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FDDEB" w14:textId="195F790F" w:rsidR="00F451C3" w:rsidRDefault="00403797" w:rsidP="00E57BA9">
      <w:pPr>
        <w:pStyle w:val="NoSpacing"/>
        <w:rPr>
          <w:rFonts w:ascii="Californian FB" w:hAnsi="Californian FB"/>
          <w:sz w:val="24"/>
        </w:rPr>
      </w:pPr>
      <w:r>
        <w:rPr>
          <w:noProof/>
        </w:rPr>
        <w:drawing>
          <wp:anchor distT="0" distB="0" distL="114300" distR="114300" simplePos="0" relativeHeight="251664384" behindDoc="1" locked="0" layoutInCell="1" allowOverlap="1" wp14:anchorId="7EB4054B" wp14:editId="54A74190">
            <wp:simplePos x="0" y="0"/>
            <wp:positionH relativeFrom="column">
              <wp:posOffset>-247650</wp:posOffset>
            </wp:positionH>
            <wp:positionV relativeFrom="paragraph">
              <wp:posOffset>0</wp:posOffset>
            </wp:positionV>
            <wp:extent cx="1117600" cy="567055"/>
            <wp:effectExtent l="0" t="0" r="6350" b="4445"/>
            <wp:wrapTight wrapText="bothSides">
              <wp:wrapPolygon edited="0">
                <wp:start x="0" y="0"/>
                <wp:lineTo x="0" y="21044"/>
                <wp:lineTo x="21355" y="21044"/>
                <wp:lineTo x="2135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ppos Adaptive for Conferenc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7600" cy="567055"/>
                    </a:xfrm>
                    <a:prstGeom prst="rect">
                      <a:avLst/>
                    </a:prstGeom>
                  </pic:spPr>
                </pic:pic>
              </a:graphicData>
            </a:graphic>
            <wp14:sizeRelH relativeFrom="page">
              <wp14:pctWidth>0</wp14:pctWidth>
            </wp14:sizeRelH>
            <wp14:sizeRelV relativeFrom="page">
              <wp14:pctHeight>0</wp14:pctHeight>
            </wp14:sizeRelV>
          </wp:anchor>
        </w:drawing>
      </w:r>
      <w:r w:rsidR="006E0017">
        <w:rPr>
          <w:noProof/>
        </w:rPr>
        <mc:AlternateContent>
          <mc:Choice Requires="wps">
            <w:drawing>
              <wp:anchor distT="0" distB="0" distL="114300" distR="114300" simplePos="0" relativeHeight="251661312" behindDoc="0" locked="0" layoutInCell="1" allowOverlap="1" wp14:anchorId="4D205376" wp14:editId="3CC4286C">
                <wp:simplePos x="0" y="0"/>
                <wp:positionH relativeFrom="column">
                  <wp:posOffset>1514475</wp:posOffset>
                </wp:positionH>
                <wp:positionV relativeFrom="paragraph">
                  <wp:posOffset>-335915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BC9973A" w14:textId="4D3493C2" w:rsidR="00F451C3" w:rsidRPr="001F5F49" w:rsidRDefault="00F451C3" w:rsidP="00F451C3">
                            <w:pPr>
                              <w:pStyle w:val="NoSpacing"/>
                              <w:rPr>
                                <w:rFonts w:ascii="Californian FB" w:hAnsi="Californian FB"/>
                                <w:b/>
                                <w:noProof/>
                                <w:color w:val="FFC000" w:themeColor="accent4"/>
                                <w:sz w:val="56"/>
                                <w:szCs w:val="72"/>
                                <w14:textOutline w14:w="0" w14:cap="flat" w14:cmpd="sng" w14:algn="ctr">
                                  <w14:noFill/>
                                  <w14:prstDash w14:val="solid"/>
                                  <w14:round/>
                                </w14:textOutline>
                                <w14:props3d w14:extrusionH="57150" w14:contourW="0" w14:prstMaterial="softEdge">
                                  <w14:bevelT w14:w="25400" w14:h="38100" w14:prst="circle"/>
                                </w14:props3d>
                              </w:rPr>
                            </w:pPr>
                            <w:r w:rsidRPr="001F5F49">
                              <w:rPr>
                                <w:rFonts w:ascii="Californian FB" w:hAnsi="Californian FB"/>
                                <w:b/>
                                <w:noProof/>
                                <w:color w:val="FFC000" w:themeColor="accent4"/>
                                <w:sz w:val="56"/>
                                <w:szCs w:val="72"/>
                                <w14:textOutline w14:w="0" w14:cap="flat" w14:cmpd="sng" w14:algn="ctr">
                                  <w14:noFill/>
                                  <w14:prstDash w14:val="solid"/>
                                  <w14:round/>
                                </w14:textOutline>
                                <w14:props3d w14:extrusionH="57150" w14:contourW="0" w14:prstMaterial="softEdge">
                                  <w14:bevelT w14:w="25400" w14:h="38100" w14:prst="circle"/>
                                </w14:props3d>
                              </w:rPr>
                              <w:t>Partners in Practice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type w14:anchorId="4D205376" id="_x0000_t202" coordsize="21600,21600" o:spt="202" path="m,l,21600r21600,l21600,xe">
                <v:stroke joinstyle="miter"/>
                <v:path gradientshapeok="t" o:connecttype="rect"/>
              </v:shapetype>
              <v:shape id="Text Box 2" o:spid="_x0000_s1026" type="#_x0000_t202" style="position:absolute;margin-left:119.25pt;margin-top:-26.4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" filled="f" stroked="f">
                <v:textbox style="mso-fit-shape-to-text:t">
                  <w:txbxContent>
                    <w:p w14:paraId="4BC9973A" w14:textId="4D3493C2" w:rsidR="00F451C3" w:rsidRPr="001F5F49" w:rsidRDefault="00F451C3" w:rsidP="00F451C3">
                      <w:pPr>
                        <w:pStyle w:val="NoSpacing"/>
                        <w:rPr>
                          <w:rFonts w:ascii="Californian FB" w:hAnsi="Californian FB"/>
                          <w:b/>
                          <w:noProof/>
                          <w:color w:val="FFC000" w:themeColor="accent4"/>
                          <w:sz w:val="56"/>
                          <w:szCs w:val="72"/>
                          <w14:textOutline w14:w="0" w14:cap="flat" w14:cmpd="sng" w14:algn="ctr">
                            <w14:noFill/>
                            <w14:prstDash w14:val="solid"/>
                            <w14:round/>
                          </w14:textOutline>
                          <w14:props3d w14:extrusionH="57150" w14:contourW="0" w14:prstMaterial="softEdge">
                            <w14:bevelT w14:w="25400" w14:h="38100" w14:prst="circle"/>
                          </w14:props3d>
                        </w:rPr>
                      </w:pPr>
                      <w:r w:rsidRPr="001F5F49">
                        <w:rPr>
                          <w:rFonts w:ascii="Californian FB" w:hAnsi="Californian FB"/>
                          <w:b/>
                          <w:noProof/>
                          <w:color w:val="FFC000" w:themeColor="accent4"/>
                          <w:sz w:val="56"/>
                          <w:szCs w:val="72"/>
                          <w14:textOutline w14:w="0" w14:cap="flat" w14:cmpd="sng" w14:algn="ctr">
                            <w14:noFill/>
                            <w14:prstDash w14:val="solid"/>
                            <w14:round/>
                          </w14:textOutline>
                          <w14:props3d w14:extrusionH="57150" w14:contourW="0" w14:prstMaterial="softEdge">
                            <w14:bevelT w14:w="25400" w14:h="38100" w14:prst="circle"/>
                          </w14:props3d>
                        </w:rPr>
                        <w:t>Partners in Practice</w:t>
                      </w:r>
                    </w:p>
                  </w:txbxContent>
                </v:textbox>
              </v:shape>
            </w:pict>
          </mc:Fallback>
        </mc:AlternateContent>
      </w:r>
      <w:r w:rsidR="006E0017">
        <w:rPr>
          <w:noProof/>
        </w:rPr>
        <mc:AlternateContent>
          <mc:Choice Requires="wps">
            <w:drawing>
              <wp:anchor distT="0" distB="0" distL="114300" distR="114300" simplePos="0" relativeHeight="251659264" behindDoc="0" locked="0" layoutInCell="1" allowOverlap="1" wp14:anchorId="3E3B097C" wp14:editId="3D5D9920">
                <wp:simplePos x="0" y="0"/>
                <wp:positionH relativeFrom="column">
                  <wp:posOffset>-542925</wp:posOffset>
                </wp:positionH>
                <wp:positionV relativeFrom="paragraph">
                  <wp:posOffset>-657225</wp:posOffset>
                </wp:positionV>
                <wp:extent cx="7172325" cy="5238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7172325" cy="523875"/>
                        </a:xfrm>
                        <a:prstGeom prst="rect">
                          <a:avLst/>
                        </a:prstGeom>
                        <a:noFill/>
                        <a:ln>
                          <a:noFill/>
                        </a:ln>
                      </wps:spPr>
                      <wps:txbx>
                        <w:txbxContent>
                          <w:p w14:paraId="58C16E6F" w14:textId="1D9BE4B5" w:rsidR="00F451C3" w:rsidRPr="009F001D" w:rsidRDefault="009F001D" w:rsidP="00F451C3">
                            <w:pPr>
                              <w:pStyle w:val="NoSpacing"/>
                              <w:jc w:val="center"/>
                              <w:rPr>
                                <w:rFonts w:ascii="Californian FB" w:hAnsi="Californian FB"/>
                                <w:b/>
                                <w:color w:val="5B9BD5"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F001D">
                              <w:rPr>
                                <w:rFonts w:ascii="Californian FB" w:hAnsi="Californian FB"/>
                                <w:b/>
                                <w:color w:val="5B9BD5"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2018 </w:t>
                            </w:r>
                            <w:r w:rsidR="00F451C3" w:rsidRPr="009F001D">
                              <w:rPr>
                                <w:rFonts w:ascii="Californian FB" w:hAnsi="Californian FB"/>
                                <w:b/>
                                <w:color w:val="5B9BD5"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Inaugural OT &amp; PT Nevada State Conference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B097C" id="Text Box 1" o:spid="_x0000_s1027" type="#_x0000_t202" style="position:absolute;margin-left:-42.75pt;margin-top:-51.75pt;width:564.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" filled="f" stroked="f">
                <v:textbox>
                  <w:txbxContent>
                    <w:p w14:paraId="58C16E6F" w14:textId="1D9BE4B5" w:rsidR="00F451C3" w:rsidRPr="009F001D" w:rsidRDefault="009F001D" w:rsidP="00F451C3">
                      <w:pPr>
                        <w:pStyle w:val="NoSpacing"/>
                        <w:jc w:val="center"/>
                        <w:rPr>
                          <w:rFonts w:ascii="Californian FB" w:hAnsi="Californian FB"/>
                          <w:b/>
                          <w:color w:val="5B9BD5"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F001D">
                        <w:rPr>
                          <w:rFonts w:ascii="Californian FB" w:hAnsi="Californian FB"/>
                          <w:b/>
                          <w:color w:val="5B9BD5"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2018 </w:t>
                      </w:r>
                      <w:r w:rsidR="00F451C3" w:rsidRPr="009F001D">
                        <w:rPr>
                          <w:rFonts w:ascii="Californian FB" w:hAnsi="Californian FB"/>
                          <w:b/>
                          <w:color w:val="5B9BD5"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Inaugural OT &amp; PT Nevada State Conference</w:t>
                      </w:r>
                    </w:p>
                  </w:txbxContent>
                </v:textbox>
              </v:shape>
            </w:pict>
          </mc:Fallback>
        </mc:AlternateContent>
      </w:r>
    </w:p>
    <w:p w14:paraId="76162A36" w14:textId="2D0D790D" w:rsidR="00E57BA9" w:rsidRPr="001F5F49" w:rsidRDefault="00DD6DEE" w:rsidP="00DD6DEE">
      <w:pPr>
        <w:rPr>
          <w:rFonts w:ascii="Times New Roman" w:hAnsi="Times New Roman" w:cs="Times New Roman"/>
          <w:b/>
          <w:sz w:val="28"/>
        </w:rPr>
      </w:pPr>
      <w:r>
        <w:rPr>
          <w:rFonts w:ascii="Times New Roman" w:hAnsi="Times New Roman" w:cs="Times New Roman"/>
          <w:b/>
          <w:sz w:val="28"/>
        </w:rPr>
        <w:t xml:space="preserve">            </w:t>
      </w:r>
      <w:r w:rsidR="004701E1">
        <w:rPr>
          <w:rFonts w:ascii="Times New Roman" w:hAnsi="Times New Roman" w:cs="Times New Roman"/>
          <w:b/>
          <w:sz w:val="28"/>
        </w:rPr>
        <w:t xml:space="preserve">June 2, 2018 -- </w:t>
      </w:r>
      <w:r w:rsidR="001F5F49" w:rsidRPr="001F5F49">
        <w:rPr>
          <w:rFonts w:ascii="Times New Roman" w:hAnsi="Times New Roman" w:cs="Times New Roman"/>
          <w:b/>
          <w:sz w:val="28"/>
        </w:rPr>
        <w:t>S</w:t>
      </w:r>
      <w:r w:rsidR="00F451C3" w:rsidRPr="001F5F49">
        <w:rPr>
          <w:rFonts w:ascii="Times New Roman" w:hAnsi="Times New Roman" w:cs="Times New Roman"/>
          <w:b/>
          <w:sz w:val="28"/>
        </w:rPr>
        <w:t>chedule of Events</w:t>
      </w:r>
    </w:p>
    <w:tbl>
      <w:tblPr>
        <w:tblStyle w:val="TableGridLight"/>
        <w:tblW w:w="10800" w:type="dxa"/>
        <w:tblInd w:w="-725" w:type="dxa"/>
        <w:tblLook w:val="04A0" w:firstRow="1" w:lastRow="0" w:firstColumn="1" w:lastColumn="0" w:noHBand="0" w:noVBand="1"/>
      </w:tblPr>
      <w:tblGrid>
        <w:gridCol w:w="5400"/>
        <w:gridCol w:w="5400"/>
      </w:tblGrid>
      <w:tr w:rsidR="00F451C3" w14:paraId="26EC40D1" w14:textId="77777777" w:rsidTr="001F5F49">
        <w:tc>
          <w:tcPr>
            <w:tcW w:w="10800" w:type="dxa"/>
            <w:gridSpan w:val="2"/>
          </w:tcPr>
          <w:p w14:paraId="4B9825BA" w14:textId="3F6A0DC4" w:rsidR="00F451C3" w:rsidRDefault="00F451C3" w:rsidP="00F451C3">
            <w:pPr>
              <w:rPr>
                <w:rFonts w:ascii="Times New Roman" w:hAnsi="Times New Roman" w:cs="Times New Roman"/>
                <w:sz w:val="24"/>
              </w:rPr>
            </w:pPr>
            <w:r>
              <w:rPr>
                <w:rFonts w:ascii="Times New Roman" w:hAnsi="Times New Roman" w:cs="Times New Roman"/>
                <w:sz w:val="24"/>
              </w:rPr>
              <w:t xml:space="preserve">7:30am                                  Guest Sign-In &amp; Registration </w:t>
            </w:r>
          </w:p>
        </w:tc>
      </w:tr>
      <w:tr w:rsidR="00F451C3" w14:paraId="3E260BA0" w14:textId="77777777" w:rsidTr="001F5F49">
        <w:tc>
          <w:tcPr>
            <w:tcW w:w="10800" w:type="dxa"/>
            <w:gridSpan w:val="2"/>
          </w:tcPr>
          <w:p w14:paraId="507F4926" w14:textId="6CB4FEBB" w:rsidR="00F451C3" w:rsidRDefault="00F451C3" w:rsidP="00F451C3">
            <w:pPr>
              <w:rPr>
                <w:rFonts w:ascii="Times New Roman" w:hAnsi="Times New Roman" w:cs="Times New Roman"/>
                <w:sz w:val="24"/>
              </w:rPr>
            </w:pPr>
            <w:r>
              <w:rPr>
                <w:rFonts w:ascii="Times New Roman" w:hAnsi="Times New Roman" w:cs="Times New Roman"/>
                <w:sz w:val="24"/>
              </w:rPr>
              <w:t>8:</w:t>
            </w:r>
            <w:r w:rsidR="002708C2">
              <w:rPr>
                <w:rFonts w:ascii="Times New Roman" w:hAnsi="Times New Roman" w:cs="Times New Roman"/>
                <w:sz w:val="24"/>
              </w:rPr>
              <w:t>15</w:t>
            </w:r>
            <w:r>
              <w:rPr>
                <w:rFonts w:ascii="Times New Roman" w:hAnsi="Times New Roman" w:cs="Times New Roman"/>
                <w:sz w:val="24"/>
              </w:rPr>
              <w:t>am                                  Shell</w:t>
            </w:r>
            <w:r w:rsidR="008952B1">
              <w:rPr>
                <w:rFonts w:ascii="Times New Roman" w:hAnsi="Times New Roman" w:cs="Times New Roman"/>
                <w:sz w:val="24"/>
              </w:rPr>
              <w:t>e</w:t>
            </w:r>
            <w:r>
              <w:rPr>
                <w:rFonts w:ascii="Times New Roman" w:hAnsi="Times New Roman" w:cs="Times New Roman"/>
                <w:sz w:val="24"/>
              </w:rPr>
              <w:t>y Berkley Welcome Video</w:t>
            </w:r>
          </w:p>
        </w:tc>
      </w:tr>
      <w:tr w:rsidR="00F451C3" w14:paraId="1F42DA17" w14:textId="77777777" w:rsidTr="001F5F49">
        <w:tc>
          <w:tcPr>
            <w:tcW w:w="10800" w:type="dxa"/>
            <w:gridSpan w:val="2"/>
          </w:tcPr>
          <w:p w14:paraId="79E69DDB" w14:textId="1BE2AB46" w:rsidR="00F451C3" w:rsidRDefault="00F451C3" w:rsidP="00F451C3">
            <w:pPr>
              <w:tabs>
                <w:tab w:val="left" w:pos="2775"/>
              </w:tabs>
              <w:rPr>
                <w:rFonts w:ascii="Times New Roman" w:hAnsi="Times New Roman" w:cs="Times New Roman"/>
                <w:sz w:val="24"/>
              </w:rPr>
            </w:pPr>
            <w:bookmarkStart w:id="0" w:name="_GoBack"/>
            <w:r>
              <w:rPr>
                <w:rFonts w:ascii="Times New Roman" w:hAnsi="Times New Roman" w:cs="Times New Roman"/>
                <w:sz w:val="24"/>
              </w:rPr>
              <w:t>8:</w:t>
            </w:r>
            <w:r w:rsidR="002708C2">
              <w:rPr>
                <w:rFonts w:ascii="Times New Roman" w:hAnsi="Times New Roman" w:cs="Times New Roman"/>
                <w:sz w:val="24"/>
              </w:rPr>
              <w:t>25</w:t>
            </w:r>
            <w:r>
              <w:rPr>
                <w:rFonts w:ascii="Times New Roman" w:hAnsi="Times New Roman" w:cs="Times New Roman"/>
                <w:sz w:val="24"/>
              </w:rPr>
              <w:t>am</w:t>
            </w:r>
            <w:r>
              <w:rPr>
                <w:rFonts w:ascii="Times New Roman" w:hAnsi="Times New Roman" w:cs="Times New Roman"/>
                <w:sz w:val="24"/>
              </w:rPr>
              <w:tab/>
              <w:t>AOTA &amp; NPTA Key Note Address</w:t>
            </w:r>
          </w:p>
        </w:tc>
      </w:tr>
      <w:bookmarkEnd w:id="0"/>
      <w:tr w:rsidR="00F451C3" w14:paraId="6E6DAD2C" w14:textId="77777777" w:rsidTr="001F5F49">
        <w:tc>
          <w:tcPr>
            <w:tcW w:w="10800" w:type="dxa"/>
            <w:gridSpan w:val="2"/>
            <w:shd w:val="clear" w:color="auto" w:fill="B4C6E7" w:themeFill="accent1" w:themeFillTint="66"/>
          </w:tcPr>
          <w:p w14:paraId="5A32EAFC" w14:textId="2250D0D5" w:rsidR="00F451C3" w:rsidRDefault="002708C2" w:rsidP="00F451C3">
            <w:pPr>
              <w:tabs>
                <w:tab w:val="left" w:pos="2775"/>
              </w:tabs>
              <w:jc w:val="center"/>
              <w:rPr>
                <w:rFonts w:ascii="Times New Roman" w:hAnsi="Times New Roman" w:cs="Times New Roman"/>
                <w:sz w:val="24"/>
              </w:rPr>
            </w:pPr>
            <w:r>
              <w:rPr>
                <w:rFonts w:ascii="Times New Roman" w:hAnsi="Times New Roman" w:cs="Times New Roman"/>
                <w:sz w:val="24"/>
              </w:rPr>
              <w:t xml:space="preserve">8:45am - </w:t>
            </w:r>
            <w:r w:rsidR="00F451C3">
              <w:rPr>
                <w:rFonts w:ascii="Times New Roman" w:hAnsi="Times New Roman" w:cs="Times New Roman"/>
                <w:sz w:val="24"/>
              </w:rPr>
              <w:t>Break Out Sessions</w:t>
            </w:r>
          </w:p>
        </w:tc>
      </w:tr>
      <w:tr w:rsidR="00F451C3" w14:paraId="27B22ABC" w14:textId="77777777" w:rsidTr="001F5F49">
        <w:tc>
          <w:tcPr>
            <w:tcW w:w="5400" w:type="dxa"/>
          </w:tcPr>
          <w:p w14:paraId="228E3760" w14:textId="6E218BF2" w:rsidR="00F451C3" w:rsidRDefault="00F451C3" w:rsidP="00F451C3">
            <w:pPr>
              <w:tabs>
                <w:tab w:val="left" w:pos="2775"/>
              </w:tabs>
              <w:jc w:val="center"/>
              <w:rPr>
                <w:rFonts w:ascii="Times New Roman" w:hAnsi="Times New Roman" w:cs="Times New Roman"/>
                <w:sz w:val="24"/>
              </w:rPr>
            </w:pPr>
            <w:r>
              <w:rPr>
                <w:rFonts w:ascii="Times New Roman" w:hAnsi="Times New Roman" w:cs="Times New Roman"/>
                <w:sz w:val="24"/>
              </w:rPr>
              <w:t>Pediatric</w:t>
            </w:r>
            <w:r w:rsidR="001F5F49">
              <w:rPr>
                <w:rFonts w:ascii="Times New Roman" w:hAnsi="Times New Roman" w:cs="Times New Roman"/>
                <w:sz w:val="24"/>
              </w:rPr>
              <w:t xml:space="preserve"> Track</w:t>
            </w:r>
          </w:p>
        </w:tc>
        <w:tc>
          <w:tcPr>
            <w:tcW w:w="5400" w:type="dxa"/>
          </w:tcPr>
          <w:p w14:paraId="44EF3432" w14:textId="329B3B4B" w:rsidR="00F451C3" w:rsidRDefault="00F451C3" w:rsidP="00F451C3">
            <w:pPr>
              <w:tabs>
                <w:tab w:val="left" w:pos="2775"/>
              </w:tabs>
              <w:jc w:val="center"/>
              <w:rPr>
                <w:rFonts w:ascii="Times New Roman" w:hAnsi="Times New Roman" w:cs="Times New Roman"/>
                <w:sz w:val="24"/>
              </w:rPr>
            </w:pPr>
            <w:r>
              <w:rPr>
                <w:rFonts w:ascii="Times New Roman" w:hAnsi="Times New Roman" w:cs="Times New Roman"/>
                <w:sz w:val="24"/>
              </w:rPr>
              <w:t>Adult</w:t>
            </w:r>
            <w:r w:rsidR="001F5F49">
              <w:rPr>
                <w:rFonts w:ascii="Times New Roman" w:hAnsi="Times New Roman" w:cs="Times New Roman"/>
                <w:sz w:val="24"/>
              </w:rPr>
              <w:t xml:space="preserve"> Track</w:t>
            </w:r>
          </w:p>
        </w:tc>
      </w:tr>
      <w:tr w:rsidR="00F451C3" w14:paraId="7587ECBF" w14:textId="77777777" w:rsidTr="001F5F49">
        <w:tc>
          <w:tcPr>
            <w:tcW w:w="5400" w:type="dxa"/>
          </w:tcPr>
          <w:p w14:paraId="269D2931" w14:textId="77777777" w:rsidR="004A2615" w:rsidRDefault="00F451C3" w:rsidP="004A2615">
            <w:pPr>
              <w:tabs>
                <w:tab w:val="left" w:pos="2775"/>
              </w:tabs>
              <w:rPr>
                <w:rFonts w:ascii="Times New Roman" w:hAnsi="Times New Roman" w:cs="Times New Roman"/>
                <w:b/>
                <w:sz w:val="24"/>
              </w:rPr>
            </w:pPr>
            <w:r>
              <w:rPr>
                <w:rFonts w:ascii="Times New Roman" w:hAnsi="Times New Roman" w:cs="Times New Roman"/>
                <w:sz w:val="24"/>
              </w:rPr>
              <w:t xml:space="preserve">9:00am    </w:t>
            </w:r>
            <w:r w:rsidR="00D00C56">
              <w:rPr>
                <w:rFonts w:ascii="Times New Roman" w:hAnsi="Times New Roman" w:cs="Times New Roman"/>
                <w:sz w:val="24"/>
              </w:rPr>
              <w:t xml:space="preserve">    </w:t>
            </w:r>
            <w:r w:rsidR="004A2615">
              <w:rPr>
                <w:rFonts w:ascii="Times New Roman" w:hAnsi="Times New Roman" w:cs="Times New Roman"/>
                <w:b/>
                <w:sz w:val="24"/>
              </w:rPr>
              <w:t xml:space="preserve">Pick Your Partners: Teacher, PT, &amp; </w:t>
            </w:r>
          </w:p>
          <w:p w14:paraId="7641FBBD" w14:textId="77777777" w:rsidR="004A2615" w:rsidRDefault="004A2615" w:rsidP="004A2615">
            <w:pPr>
              <w:tabs>
                <w:tab w:val="left" w:pos="2775"/>
              </w:tabs>
              <w:rPr>
                <w:rFonts w:ascii="Times New Roman" w:hAnsi="Times New Roman" w:cs="Times New Roman"/>
                <w:i/>
                <w:sz w:val="24"/>
              </w:rPr>
            </w:pPr>
            <w:r>
              <w:rPr>
                <w:rFonts w:ascii="Times New Roman" w:hAnsi="Times New Roman" w:cs="Times New Roman"/>
                <w:b/>
                <w:sz w:val="24"/>
              </w:rPr>
              <w:t xml:space="preserve">                    OT Collaboration in Schools</w:t>
            </w:r>
          </w:p>
          <w:p w14:paraId="5C6371AD" w14:textId="77777777" w:rsidR="004A2615" w:rsidRDefault="004A2615" w:rsidP="004A2615">
            <w:pPr>
              <w:tabs>
                <w:tab w:val="left" w:pos="2775"/>
              </w:tabs>
              <w:rPr>
                <w:rFonts w:ascii="Times New Roman" w:hAnsi="Times New Roman" w:cs="Times New Roman"/>
                <w:i/>
                <w:sz w:val="24"/>
              </w:rPr>
            </w:pPr>
            <w:r>
              <w:rPr>
                <w:rFonts w:ascii="Times New Roman" w:hAnsi="Times New Roman" w:cs="Times New Roman"/>
                <w:i/>
                <w:sz w:val="24"/>
              </w:rPr>
              <w:t xml:space="preserve">                            Susan </w:t>
            </w:r>
            <w:proofErr w:type="spellStart"/>
            <w:r>
              <w:rPr>
                <w:rFonts w:ascii="Times New Roman" w:hAnsi="Times New Roman" w:cs="Times New Roman"/>
                <w:i/>
                <w:sz w:val="24"/>
              </w:rPr>
              <w:t>Skees</w:t>
            </w:r>
            <w:proofErr w:type="spellEnd"/>
            <w:r>
              <w:rPr>
                <w:rFonts w:ascii="Times New Roman" w:hAnsi="Times New Roman" w:cs="Times New Roman"/>
                <w:i/>
                <w:sz w:val="24"/>
              </w:rPr>
              <w:t xml:space="preserve"> Hermes, OTD, OTR/L, </w:t>
            </w:r>
          </w:p>
          <w:p w14:paraId="6E0CE8F7" w14:textId="77777777" w:rsidR="004A2615" w:rsidRDefault="004A2615" w:rsidP="004A2615">
            <w:pPr>
              <w:tabs>
                <w:tab w:val="left" w:pos="2775"/>
              </w:tabs>
              <w:rPr>
                <w:rFonts w:ascii="Times New Roman" w:hAnsi="Times New Roman" w:cs="Times New Roman"/>
                <w:i/>
                <w:sz w:val="24"/>
              </w:rPr>
            </w:pPr>
            <w:r>
              <w:rPr>
                <w:rFonts w:ascii="Times New Roman" w:hAnsi="Times New Roman" w:cs="Times New Roman"/>
                <w:i/>
                <w:sz w:val="24"/>
              </w:rPr>
              <w:t xml:space="preserve">                                 BCP</w:t>
            </w:r>
          </w:p>
          <w:p w14:paraId="005233E3" w14:textId="77777777" w:rsidR="004A2615" w:rsidRDefault="004A2615" w:rsidP="004A2615">
            <w:pPr>
              <w:tabs>
                <w:tab w:val="left" w:pos="2775"/>
              </w:tabs>
              <w:rPr>
                <w:rFonts w:ascii="Times New Roman" w:hAnsi="Times New Roman" w:cs="Times New Roman"/>
                <w:i/>
                <w:sz w:val="24"/>
              </w:rPr>
            </w:pPr>
            <w:r>
              <w:rPr>
                <w:rFonts w:ascii="Times New Roman" w:hAnsi="Times New Roman" w:cs="Times New Roman"/>
                <w:i/>
                <w:sz w:val="24"/>
              </w:rPr>
              <w:t xml:space="preserve">                           Phoebe Lei, DPT</w:t>
            </w:r>
          </w:p>
          <w:p w14:paraId="15796688" w14:textId="394CF287" w:rsidR="00F451C3" w:rsidRDefault="004A2615" w:rsidP="004A2615">
            <w:pPr>
              <w:tabs>
                <w:tab w:val="left" w:pos="2775"/>
              </w:tabs>
              <w:rPr>
                <w:rFonts w:ascii="Times New Roman" w:hAnsi="Times New Roman" w:cs="Times New Roman"/>
                <w:sz w:val="24"/>
              </w:rPr>
            </w:pPr>
            <w:r>
              <w:rPr>
                <w:rFonts w:ascii="Times New Roman" w:hAnsi="Times New Roman" w:cs="Times New Roman"/>
                <w:i/>
                <w:sz w:val="24"/>
              </w:rPr>
              <w:t xml:space="preserve">                           Vicki Shook, MS</w:t>
            </w:r>
          </w:p>
        </w:tc>
        <w:tc>
          <w:tcPr>
            <w:tcW w:w="5400" w:type="dxa"/>
          </w:tcPr>
          <w:p w14:paraId="5E821D96" w14:textId="3570E340" w:rsidR="004A2615" w:rsidRDefault="00F451C3" w:rsidP="004A2615">
            <w:pPr>
              <w:tabs>
                <w:tab w:val="left" w:pos="2775"/>
              </w:tabs>
              <w:rPr>
                <w:rFonts w:ascii="Times New Roman" w:hAnsi="Times New Roman" w:cs="Times New Roman"/>
                <w:i/>
                <w:sz w:val="24"/>
              </w:rPr>
            </w:pPr>
            <w:r>
              <w:rPr>
                <w:rFonts w:ascii="Times New Roman" w:hAnsi="Times New Roman" w:cs="Times New Roman"/>
                <w:sz w:val="24"/>
              </w:rPr>
              <w:t>9:00am</w:t>
            </w:r>
            <w:r w:rsidR="00D00C56">
              <w:rPr>
                <w:rFonts w:ascii="Times New Roman" w:hAnsi="Times New Roman" w:cs="Times New Roman"/>
                <w:sz w:val="24"/>
              </w:rPr>
              <w:t xml:space="preserve">        </w:t>
            </w:r>
            <w:r w:rsidR="004A2615">
              <w:rPr>
                <w:rFonts w:ascii="Times New Roman" w:hAnsi="Times New Roman" w:cs="Times New Roman"/>
                <w:b/>
                <w:sz w:val="24"/>
              </w:rPr>
              <w:t>Early Progressive Mobility</w:t>
            </w:r>
          </w:p>
          <w:p w14:paraId="09CD017A" w14:textId="09EE061A" w:rsidR="004A2615" w:rsidRDefault="004A2615" w:rsidP="004A2615">
            <w:pPr>
              <w:tabs>
                <w:tab w:val="left" w:pos="2775"/>
              </w:tabs>
              <w:rPr>
                <w:rFonts w:ascii="Times New Roman" w:hAnsi="Times New Roman" w:cs="Times New Roman"/>
                <w:sz w:val="24"/>
              </w:rPr>
            </w:pPr>
            <w:r>
              <w:rPr>
                <w:rFonts w:ascii="Times New Roman" w:hAnsi="Times New Roman" w:cs="Times New Roman"/>
                <w:i/>
                <w:sz w:val="24"/>
              </w:rPr>
              <w:t xml:space="preserve">                          Craig Jamison, PT, DPT</w:t>
            </w:r>
            <w:r w:rsidR="00D00C56">
              <w:rPr>
                <w:rFonts w:ascii="Times New Roman" w:hAnsi="Times New Roman" w:cs="Times New Roman"/>
                <w:sz w:val="24"/>
              </w:rPr>
              <w:t xml:space="preserve"> </w:t>
            </w:r>
          </w:p>
          <w:p w14:paraId="0B6CBC36" w14:textId="01AE820C" w:rsidR="00E34676" w:rsidRPr="00E34676" w:rsidRDefault="00E34676" w:rsidP="004A2615">
            <w:pPr>
              <w:tabs>
                <w:tab w:val="left" w:pos="2775"/>
              </w:tabs>
              <w:rPr>
                <w:rFonts w:ascii="Times New Roman" w:hAnsi="Times New Roman" w:cs="Times New Roman"/>
                <w:i/>
                <w:sz w:val="24"/>
              </w:rPr>
            </w:pPr>
            <w:r>
              <w:rPr>
                <w:rFonts w:ascii="Times New Roman" w:hAnsi="Times New Roman" w:cs="Times New Roman"/>
                <w:sz w:val="24"/>
              </w:rPr>
              <w:t xml:space="preserve">                          </w:t>
            </w:r>
            <w:r>
              <w:rPr>
                <w:rFonts w:ascii="Times New Roman" w:hAnsi="Times New Roman" w:cs="Times New Roman"/>
                <w:i/>
                <w:sz w:val="24"/>
              </w:rPr>
              <w:t xml:space="preserve">Karen </w:t>
            </w:r>
            <w:proofErr w:type="spellStart"/>
            <w:r>
              <w:rPr>
                <w:rFonts w:ascii="Times New Roman" w:hAnsi="Times New Roman" w:cs="Times New Roman"/>
                <w:i/>
                <w:sz w:val="24"/>
              </w:rPr>
              <w:t>Czaja</w:t>
            </w:r>
            <w:proofErr w:type="spellEnd"/>
            <w:r>
              <w:rPr>
                <w:rFonts w:ascii="Times New Roman" w:hAnsi="Times New Roman" w:cs="Times New Roman"/>
                <w:i/>
                <w:sz w:val="24"/>
              </w:rPr>
              <w:t>, MS, OTR/L</w:t>
            </w:r>
          </w:p>
          <w:p w14:paraId="6D5F2128" w14:textId="03483A33" w:rsidR="00F451C3" w:rsidRDefault="00F451C3" w:rsidP="001F5F49">
            <w:pPr>
              <w:tabs>
                <w:tab w:val="left" w:pos="2775"/>
              </w:tabs>
              <w:rPr>
                <w:rFonts w:ascii="Times New Roman" w:hAnsi="Times New Roman" w:cs="Times New Roman"/>
                <w:sz w:val="24"/>
              </w:rPr>
            </w:pPr>
          </w:p>
        </w:tc>
      </w:tr>
      <w:tr w:rsidR="00F451C3" w14:paraId="184983FA" w14:textId="77777777" w:rsidTr="001F5F49">
        <w:tc>
          <w:tcPr>
            <w:tcW w:w="10800" w:type="dxa"/>
            <w:gridSpan w:val="2"/>
            <w:shd w:val="clear" w:color="auto" w:fill="B4C6E7" w:themeFill="accent1" w:themeFillTint="66"/>
          </w:tcPr>
          <w:p w14:paraId="2F959388" w14:textId="089359CC" w:rsidR="00F451C3" w:rsidRDefault="00F451C3" w:rsidP="00F451C3">
            <w:pPr>
              <w:tabs>
                <w:tab w:val="left" w:pos="2775"/>
              </w:tabs>
              <w:jc w:val="center"/>
              <w:rPr>
                <w:rFonts w:ascii="Times New Roman" w:hAnsi="Times New Roman" w:cs="Times New Roman"/>
                <w:sz w:val="24"/>
              </w:rPr>
            </w:pPr>
            <w:r>
              <w:rPr>
                <w:rFonts w:ascii="Times New Roman" w:hAnsi="Times New Roman" w:cs="Times New Roman"/>
                <w:sz w:val="24"/>
              </w:rPr>
              <w:t>Break</w:t>
            </w:r>
            <w:r w:rsidR="00D00C56">
              <w:rPr>
                <w:rFonts w:ascii="Times New Roman" w:hAnsi="Times New Roman" w:cs="Times New Roman"/>
                <w:sz w:val="24"/>
              </w:rPr>
              <w:t xml:space="preserve"> (15 minutes)</w:t>
            </w:r>
          </w:p>
        </w:tc>
      </w:tr>
      <w:tr w:rsidR="00F451C3" w14:paraId="52980C76" w14:textId="77777777" w:rsidTr="001F5F49">
        <w:tc>
          <w:tcPr>
            <w:tcW w:w="5400" w:type="dxa"/>
          </w:tcPr>
          <w:p w14:paraId="6F92D9F9" w14:textId="77777777" w:rsidR="001F5F49" w:rsidRDefault="00F451C3" w:rsidP="00D00C56">
            <w:pPr>
              <w:tabs>
                <w:tab w:val="left" w:pos="2775"/>
              </w:tabs>
              <w:rPr>
                <w:rFonts w:ascii="Times New Roman" w:hAnsi="Times New Roman" w:cs="Times New Roman"/>
                <w:b/>
                <w:sz w:val="24"/>
              </w:rPr>
            </w:pPr>
            <w:r>
              <w:rPr>
                <w:rFonts w:ascii="Times New Roman" w:hAnsi="Times New Roman" w:cs="Times New Roman"/>
                <w:sz w:val="24"/>
              </w:rPr>
              <w:t>10:15am</w:t>
            </w:r>
            <w:r w:rsidR="00D00C56">
              <w:rPr>
                <w:rFonts w:ascii="Times New Roman" w:hAnsi="Times New Roman" w:cs="Times New Roman"/>
                <w:sz w:val="24"/>
              </w:rPr>
              <w:t xml:space="preserve">       </w:t>
            </w:r>
            <w:r w:rsidR="005915BF">
              <w:rPr>
                <w:rFonts w:ascii="Times New Roman" w:hAnsi="Times New Roman" w:cs="Times New Roman"/>
                <w:b/>
                <w:sz w:val="24"/>
              </w:rPr>
              <w:t xml:space="preserve">Pediatric Complex Care: </w:t>
            </w:r>
          </w:p>
          <w:p w14:paraId="687F1C3B" w14:textId="77777777" w:rsidR="001F5F49" w:rsidRDefault="001F5F49" w:rsidP="00D00C56">
            <w:pPr>
              <w:tabs>
                <w:tab w:val="left" w:pos="2775"/>
              </w:tabs>
              <w:rPr>
                <w:rFonts w:ascii="Times New Roman" w:hAnsi="Times New Roman" w:cs="Times New Roman"/>
                <w:b/>
                <w:sz w:val="24"/>
              </w:rPr>
            </w:pPr>
            <w:r>
              <w:rPr>
                <w:rFonts w:ascii="Times New Roman" w:hAnsi="Times New Roman" w:cs="Times New Roman"/>
                <w:b/>
                <w:sz w:val="24"/>
              </w:rPr>
              <w:t xml:space="preserve">                     </w:t>
            </w:r>
            <w:r w:rsidR="005915BF">
              <w:rPr>
                <w:rFonts w:ascii="Times New Roman" w:hAnsi="Times New Roman" w:cs="Times New Roman"/>
                <w:b/>
                <w:sz w:val="24"/>
              </w:rPr>
              <w:t xml:space="preserve">Interprofessional Program &amp; </w:t>
            </w:r>
          </w:p>
          <w:p w14:paraId="6A2C7945" w14:textId="77777777" w:rsidR="001F5F49" w:rsidRDefault="001F5F49" w:rsidP="00D00C56">
            <w:pPr>
              <w:tabs>
                <w:tab w:val="left" w:pos="2775"/>
              </w:tabs>
              <w:rPr>
                <w:rFonts w:ascii="Times New Roman" w:hAnsi="Times New Roman" w:cs="Times New Roman"/>
                <w:b/>
                <w:sz w:val="24"/>
              </w:rPr>
            </w:pPr>
            <w:r>
              <w:rPr>
                <w:rFonts w:ascii="Times New Roman" w:hAnsi="Times New Roman" w:cs="Times New Roman"/>
                <w:b/>
                <w:sz w:val="24"/>
              </w:rPr>
              <w:t xml:space="preserve">                     </w:t>
            </w:r>
            <w:r w:rsidR="005915BF">
              <w:rPr>
                <w:rFonts w:ascii="Times New Roman" w:hAnsi="Times New Roman" w:cs="Times New Roman"/>
                <w:b/>
                <w:sz w:val="24"/>
              </w:rPr>
              <w:t xml:space="preserve">Experience in Hamad Medical </w:t>
            </w:r>
          </w:p>
          <w:p w14:paraId="1D6BC4D7" w14:textId="005BD287" w:rsidR="00D00C56" w:rsidRDefault="001F5F49" w:rsidP="00D00C56">
            <w:pPr>
              <w:tabs>
                <w:tab w:val="left" w:pos="2775"/>
              </w:tabs>
              <w:rPr>
                <w:rFonts w:ascii="Times New Roman" w:hAnsi="Times New Roman" w:cs="Times New Roman"/>
                <w:i/>
                <w:sz w:val="24"/>
              </w:rPr>
            </w:pPr>
            <w:r>
              <w:rPr>
                <w:rFonts w:ascii="Times New Roman" w:hAnsi="Times New Roman" w:cs="Times New Roman"/>
                <w:b/>
                <w:sz w:val="24"/>
              </w:rPr>
              <w:t xml:space="preserve">                     </w:t>
            </w:r>
            <w:r w:rsidR="005915BF">
              <w:rPr>
                <w:rFonts w:ascii="Times New Roman" w:hAnsi="Times New Roman" w:cs="Times New Roman"/>
                <w:b/>
                <w:sz w:val="24"/>
              </w:rPr>
              <w:t>Corporation, Dohan, Qatar</w:t>
            </w:r>
          </w:p>
          <w:p w14:paraId="195CF8C8" w14:textId="77777777" w:rsidR="001F5F49" w:rsidRDefault="005915BF" w:rsidP="00D00C56">
            <w:pPr>
              <w:tabs>
                <w:tab w:val="left" w:pos="2775"/>
              </w:tabs>
              <w:rPr>
                <w:rFonts w:ascii="Times New Roman" w:hAnsi="Times New Roman" w:cs="Times New Roman"/>
                <w:i/>
                <w:sz w:val="24"/>
              </w:rPr>
            </w:pPr>
            <w:r>
              <w:rPr>
                <w:rFonts w:ascii="Times New Roman" w:hAnsi="Times New Roman" w:cs="Times New Roman"/>
                <w:i/>
                <w:sz w:val="24"/>
              </w:rPr>
              <w:t xml:space="preserve">                             Allen Romero </w:t>
            </w:r>
            <w:proofErr w:type="spellStart"/>
            <w:r>
              <w:rPr>
                <w:rFonts w:ascii="Times New Roman" w:hAnsi="Times New Roman" w:cs="Times New Roman"/>
                <w:i/>
                <w:sz w:val="24"/>
              </w:rPr>
              <w:t>Espelita</w:t>
            </w:r>
            <w:proofErr w:type="spellEnd"/>
            <w:r>
              <w:rPr>
                <w:rFonts w:ascii="Times New Roman" w:hAnsi="Times New Roman" w:cs="Times New Roman"/>
                <w:i/>
                <w:sz w:val="24"/>
              </w:rPr>
              <w:t>, OTRP,</w:t>
            </w:r>
            <w:r w:rsidR="001F5F49">
              <w:rPr>
                <w:rFonts w:ascii="Times New Roman" w:hAnsi="Times New Roman" w:cs="Times New Roman"/>
                <w:i/>
                <w:sz w:val="24"/>
              </w:rPr>
              <w:t xml:space="preserve"> </w:t>
            </w:r>
          </w:p>
          <w:p w14:paraId="4F5D4FAB" w14:textId="47A252BD" w:rsidR="00D00C56" w:rsidRPr="00D00C56" w:rsidRDefault="001F5F49" w:rsidP="004A2615">
            <w:pPr>
              <w:tabs>
                <w:tab w:val="left" w:pos="2775"/>
              </w:tabs>
              <w:rPr>
                <w:rFonts w:ascii="Times New Roman" w:hAnsi="Times New Roman" w:cs="Times New Roman"/>
                <w:i/>
                <w:sz w:val="24"/>
              </w:rPr>
            </w:pPr>
            <w:r>
              <w:rPr>
                <w:rFonts w:ascii="Times New Roman" w:hAnsi="Times New Roman" w:cs="Times New Roman"/>
                <w:i/>
                <w:sz w:val="24"/>
              </w:rPr>
              <w:t xml:space="preserve">                            </w:t>
            </w:r>
            <w:r w:rsidR="004A2615">
              <w:rPr>
                <w:rFonts w:ascii="Times New Roman" w:hAnsi="Times New Roman" w:cs="Times New Roman"/>
                <w:i/>
                <w:sz w:val="24"/>
              </w:rPr>
              <w:t xml:space="preserve">     </w:t>
            </w:r>
            <w:r w:rsidR="005915BF">
              <w:rPr>
                <w:rFonts w:ascii="Times New Roman" w:hAnsi="Times New Roman" w:cs="Times New Roman"/>
                <w:i/>
                <w:sz w:val="24"/>
              </w:rPr>
              <w:t>OTR/L, C/NDT, CEAS I</w:t>
            </w:r>
          </w:p>
        </w:tc>
        <w:tc>
          <w:tcPr>
            <w:tcW w:w="5400" w:type="dxa"/>
          </w:tcPr>
          <w:p w14:paraId="5082B51E" w14:textId="2B9C2195" w:rsidR="001F5F49" w:rsidRDefault="00F451C3" w:rsidP="00D00C56">
            <w:pPr>
              <w:tabs>
                <w:tab w:val="left" w:pos="2775"/>
              </w:tabs>
              <w:rPr>
                <w:rFonts w:ascii="Times New Roman" w:hAnsi="Times New Roman" w:cs="Times New Roman"/>
                <w:b/>
                <w:sz w:val="24"/>
              </w:rPr>
            </w:pPr>
            <w:r>
              <w:rPr>
                <w:rFonts w:ascii="Times New Roman" w:hAnsi="Times New Roman" w:cs="Times New Roman"/>
                <w:sz w:val="24"/>
              </w:rPr>
              <w:t>10:15am</w:t>
            </w:r>
            <w:r w:rsidR="00D00C56">
              <w:rPr>
                <w:rFonts w:ascii="Times New Roman" w:hAnsi="Times New Roman" w:cs="Times New Roman"/>
                <w:sz w:val="24"/>
              </w:rPr>
              <w:t xml:space="preserve">       </w:t>
            </w:r>
            <w:proofErr w:type="spellStart"/>
            <w:r w:rsidR="00D00C56">
              <w:rPr>
                <w:rFonts w:ascii="Times New Roman" w:hAnsi="Times New Roman" w:cs="Times New Roman"/>
                <w:b/>
                <w:sz w:val="24"/>
              </w:rPr>
              <w:t>Intraprofessional</w:t>
            </w:r>
            <w:proofErr w:type="spellEnd"/>
            <w:r w:rsidR="00D00C56">
              <w:rPr>
                <w:rFonts w:ascii="Times New Roman" w:hAnsi="Times New Roman" w:cs="Times New Roman"/>
                <w:b/>
                <w:sz w:val="24"/>
              </w:rPr>
              <w:t xml:space="preserve"> Evidence-Based </w:t>
            </w:r>
          </w:p>
          <w:p w14:paraId="3DD5D719" w14:textId="6F902F8E" w:rsidR="001F5F49" w:rsidRDefault="001F5F49" w:rsidP="00D00C56">
            <w:pPr>
              <w:tabs>
                <w:tab w:val="left" w:pos="2775"/>
              </w:tabs>
              <w:rPr>
                <w:rFonts w:ascii="Times New Roman" w:hAnsi="Times New Roman" w:cs="Times New Roman"/>
                <w:b/>
                <w:sz w:val="24"/>
              </w:rPr>
            </w:pPr>
            <w:r>
              <w:rPr>
                <w:rFonts w:ascii="Times New Roman" w:hAnsi="Times New Roman" w:cs="Times New Roman"/>
                <w:b/>
                <w:sz w:val="24"/>
              </w:rPr>
              <w:t xml:space="preserve">                     </w:t>
            </w:r>
            <w:r w:rsidR="00D00C56">
              <w:rPr>
                <w:rFonts w:ascii="Times New Roman" w:hAnsi="Times New Roman" w:cs="Times New Roman"/>
                <w:b/>
                <w:sz w:val="24"/>
              </w:rPr>
              <w:t xml:space="preserve">Fall Prevention Dissemination: </w:t>
            </w:r>
          </w:p>
          <w:p w14:paraId="13F702B4" w14:textId="3D669925" w:rsidR="00D00C56" w:rsidRDefault="001F5F49" w:rsidP="00D00C56">
            <w:pPr>
              <w:tabs>
                <w:tab w:val="left" w:pos="2775"/>
              </w:tabs>
              <w:rPr>
                <w:rFonts w:ascii="Times New Roman" w:hAnsi="Times New Roman" w:cs="Times New Roman"/>
                <w:i/>
                <w:sz w:val="24"/>
              </w:rPr>
            </w:pPr>
            <w:r>
              <w:rPr>
                <w:rFonts w:ascii="Times New Roman" w:hAnsi="Times New Roman" w:cs="Times New Roman"/>
                <w:b/>
                <w:sz w:val="24"/>
              </w:rPr>
              <w:t xml:space="preserve">                     </w:t>
            </w:r>
            <w:r w:rsidR="00D00C56">
              <w:rPr>
                <w:rFonts w:ascii="Times New Roman" w:hAnsi="Times New Roman" w:cs="Times New Roman"/>
                <w:b/>
                <w:sz w:val="24"/>
              </w:rPr>
              <w:t>Building PT/OT Teams of Leaders</w:t>
            </w:r>
          </w:p>
          <w:p w14:paraId="496EB17F" w14:textId="77777777" w:rsidR="001F5F49" w:rsidRDefault="00D00C56" w:rsidP="00D00C56">
            <w:pPr>
              <w:tabs>
                <w:tab w:val="left" w:pos="2775"/>
              </w:tabs>
              <w:rPr>
                <w:rFonts w:ascii="Times New Roman" w:hAnsi="Times New Roman" w:cs="Times New Roman"/>
                <w:i/>
                <w:sz w:val="24"/>
              </w:rPr>
            </w:pPr>
            <w:r>
              <w:rPr>
                <w:rFonts w:ascii="Times New Roman" w:hAnsi="Times New Roman" w:cs="Times New Roman"/>
                <w:i/>
                <w:sz w:val="24"/>
              </w:rPr>
              <w:t xml:space="preserve">                           Shannon Martin OTD, OTR/L, BCG, </w:t>
            </w:r>
          </w:p>
          <w:p w14:paraId="168ECF69" w14:textId="6C959883" w:rsidR="00D00C56" w:rsidRDefault="001F5F49" w:rsidP="00D00C56">
            <w:pPr>
              <w:tabs>
                <w:tab w:val="left" w:pos="2775"/>
              </w:tabs>
              <w:rPr>
                <w:rFonts w:ascii="Times New Roman" w:hAnsi="Times New Roman" w:cs="Times New Roman"/>
                <w:i/>
                <w:sz w:val="24"/>
              </w:rPr>
            </w:pPr>
            <w:r>
              <w:rPr>
                <w:rFonts w:ascii="Times New Roman" w:hAnsi="Times New Roman" w:cs="Times New Roman"/>
                <w:i/>
                <w:sz w:val="24"/>
              </w:rPr>
              <w:t xml:space="preserve">                                 </w:t>
            </w:r>
            <w:r w:rsidR="00D00C56">
              <w:rPr>
                <w:rFonts w:ascii="Times New Roman" w:hAnsi="Times New Roman" w:cs="Times New Roman"/>
                <w:i/>
                <w:sz w:val="24"/>
              </w:rPr>
              <w:t>CSRS</w:t>
            </w:r>
          </w:p>
          <w:p w14:paraId="2DB14BD3" w14:textId="0FE6A429" w:rsidR="00D00C56" w:rsidRDefault="00D00C56" w:rsidP="00D00C56">
            <w:pPr>
              <w:tabs>
                <w:tab w:val="left" w:pos="2775"/>
              </w:tabs>
              <w:rPr>
                <w:rFonts w:ascii="Times New Roman" w:hAnsi="Times New Roman" w:cs="Times New Roman"/>
                <w:i/>
                <w:sz w:val="24"/>
              </w:rPr>
            </w:pPr>
            <w:r>
              <w:rPr>
                <w:rFonts w:ascii="Times New Roman" w:hAnsi="Times New Roman" w:cs="Times New Roman"/>
                <w:i/>
                <w:sz w:val="24"/>
              </w:rPr>
              <w:t xml:space="preserve">                           Mindy Renfro, PT, PhD, DPT</w:t>
            </w:r>
          </w:p>
          <w:p w14:paraId="1EC0B572" w14:textId="75BDCC19" w:rsidR="004A2615" w:rsidRDefault="00D00C56" w:rsidP="001F5F49">
            <w:pPr>
              <w:tabs>
                <w:tab w:val="left" w:pos="2775"/>
              </w:tabs>
              <w:rPr>
                <w:rFonts w:ascii="Times New Roman" w:hAnsi="Times New Roman" w:cs="Times New Roman"/>
                <w:i/>
                <w:sz w:val="24"/>
              </w:rPr>
            </w:pPr>
            <w:r>
              <w:rPr>
                <w:rFonts w:ascii="Times New Roman" w:hAnsi="Times New Roman" w:cs="Times New Roman"/>
                <w:i/>
                <w:sz w:val="24"/>
              </w:rPr>
              <w:t xml:space="preserve">                           Jennifer Nash, PT, </w:t>
            </w:r>
            <w:r w:rsidR="004A2615">
              <w:rPr>
                <w:rFonts w:ascii="Times New Roman" w:hAnsi="Times New Roman" w:cs="Times New Roman"/>
                <w:i/>
                <w:sz w:val="24"/>
              </w:rPr>
              <w:t xml:space="preserve">DPT, NCS, </w:t>
            </w:r>
          </w:p>
          <w:p w14:paraId="49C62C23" w14:textId="6003EFF1" w:rsidR="00D00C56" w:rsidRPr="00D00C56" w:rsidRDefault="004A2615" w:rsidP="001F5F49">
            <w:pPr>
              <w:tabs>
                <w:tab w:val="left" w:pos="2775"/>
              </w:tabs>
              <w:rPr>
                <w:rFonts w:ascii="Times New Roman" w:hAnsi="Times New Roman" w:cs="Times New Roman"/>
                <w:i/>
                <w:sz w:val="24"/>
              </w:rPr>
            </w:pPr>
            <w:r>
              <w:rPr>
                <w:rFonts w:ascii="Times New Roman" w:hAnsi="Times New Roman" w:cs="Times New Roman"/>
                <w:i/>
                <w:sz w:val="24"/>
              </w:rPr>
              <w:t xml:space="preserve">                                 CEEAA, CDP</w:t>
            </w:r>
          </w:p>
        </w:tc>
      </w:tr>
      <w:tr w:rsidR="00F451C3" w14:paraId="53A011B0" w14:textId="77777777" w:rsidTr="001F5F49">
        <w:tc>
          <w:tcPr>
            <w:tcW w:w="5400" w:type="dxa"/>
          </w:tcPr>
          <w:p w14:paraId="3FA8A9F6" w14:textId="136999A3" w:rsidR="004A2615" w:rsidRDefault="00F451C3" w:rsidP="004A2615">
            <w:pPr>
              <w:tabs>
                <w:tab w:val="left" w:pos="2775"/>
              </w:tabs>
              <w:rPr>
                <w:rFonts w:ascii="Times New Roman" w:hAnsi="Times New Roman" w:cs="Times New Roman"/>
                <w:b/>
                <w:sz w:val="24"/>
              </w:rPr>
            </w:pPr>
            <w:r>
              <w:rPr>
                <w:rFonts w:ascii="Times New Roman" w:hAnsi="Times New Roman" w:cs="Times New Roman"/>
                <w:sz w:val="24"/>
              </w:rPr>
              <w:t>1</w:t>
            </w:r>
            <w:r w:rsidR="004A2615">
              <w:rPr>
                <w:rFonts w:ascii="Times New Roman" w:hAnsi="Times New Roman" w:cs="Times New Roman"/>
                <w:sz w:val="24"/>
              </w:rPr>
              <w:t>0:45</w:t>
            </w:r>
            <w:r>
              <w:rPr>
                <w:rFonts w:ascii="Times New Roman" w:hAnsi="Times New Roman" w:cs="Times New Roman"/>
                <w:sz w:val="24"/>
              </w:rPr>
              <w:t>am</w:t>
            </w:r>
            <w:r w:rsidR="005915BF">
              <w:rPr>
                <w:rFonts w:ascii="Times New Roman" w:hAnsi="Times New Roman" w:cs="Times New Roman"/>
                <w:sz w:val="24"/>
              </w:rPr>
              <w:t xml:space="preserve">      </w:t>
            </w:r>
            <w:r w:rsidR="004A2615">
              <w:rPr>
                <w:rFonts w:ascii="Times New Roman" w:hAnsi="Times New Roman" w:cs="Times New Roman"/>
                <w:b/>
                <w:sz w:val="24"/>
              </w:rPr>
              <w:t xml:space="preserve">Developmentally Supportive                     </w:t>
            </w:r>
          </w:p>
          <w:p w14:paraId="448D1CF5" w14:textId="77777777" w:rsidR="004A2615" w:rsidRPr="001F5F49" w:rsidRDefault="004A2615" w:rsidP="004A2615">
            <w:pPr>
              <w:tabs>
                <w:tab w:val="left" w:pos="2775"/>
              </w:tabs>
              <w:rPr>
                <w:rFonts w:ascii="Times New Roman" w:hAnsi="Times New Roman" w:cs="Times New Roman"/>
                <w:b/>
                <w:sz w:val="24"/>
              </w:rPr>
            </w:pPr>
            <w:r>
              <w:rPr>
                <w:rFonts w:ascii="Times New Roman" w:hAnsi="Times New Roman" w:cs="Times New Roman"/>
                <w:b/>
                <w:sz w:val="24"/>
              </w:rPr>
              <w:t xml:space="preserve">                    Care in the NICU</w:t>
            </w:r>
          </w:p>
          <w:p w14:paraId="749CADA1" w14:textId="77777777" w:rsidR="004A2615" w:rsidRDefault="004A2615" w:rsidP="004A2615">
            <w:pPr>
              <w:tabs>
                <w:tab w:val="left" w:pos="2775"/>
              </w:tabs>
              <w:rPr>
                <w:rFonts w:ascii="Times New Roman" w:hAnsi="Times New Roman" w:cs="Times New Roman"/>
                <w:i/>
                <w:sz w:val="24"/>
              </w:rPr>
            </w:pPr>
            <w:r>
              <w:rPr>
                <w:rFonts w:ascii="Times New Roman" w:hAnsi="Times New Roman" w:cs="Times New Roman"/>
                <w:i/>
                <w:sz w:val="24"/>
              </w:rPr>
              <w:t xml:space="preserve">                            Jennifer Coon, OTR/L</w:t>
            </w:r>
          </w:p>
          <w:p w14:paraId="0E1F96AF" w14:textId="39BDF665" w:rsidR="004A2615" w:rsidRPr="005915BF" w:rsidRDefault="004A2615" w:rsidP="004A2615">
            <w:pPr>
              <w:tabs>
                <w:tab w:val="left" w:pos="2775"/>
              </w:tabs>
              <w:rPr>
                <w:rFonts w:ascii="Times New Roman" w:hAnsi="Times New Roman" w:cs="Times New Roman"/>
                <w:i/>
                <w:sz w:val="24"/>
              </w:rPr>
            </w:pPr>
            <w:r>
              <w:rPr>
                <w:rFonts w:ascii="Times New Roman" w:hAnsi="Times New Roman" w:cs="Times New Roman"/>
                <w:i/>
                <w:sz w:val="24"/>
              </w:rPr>
              <w:t xml:space="preserve">                            Gabrielle </w:t>
            </w:r>
            <w:proofErr w:type="spellStart"/>
            <w:r>
              <w:rPr>
                <w:rFonts w:ascii="Times New Roman" w:hAnsi="Times New Roman" w:cs="Times New Roman"/>
                <w:i/>
                <w:sz w:val="24"/>
              </w:rPr>
              <w:t>Kompare</w:t>
            </w:r>
            <w:proofErr w:type="spellEnd"/>
            <w:r>
              <w:rPr>
                <w:rFonts w:ascii="Times New Roman" w:hAnsi="Times New Roman" w:cs="Times New Roman"/>
                <w:i/>
                <w:sz w:val="24"/>
              </w:rPr>
              <w:t>, MPT</w:t>
            </w:r>
          </w:p>
          <w:p w14:paraId="6B6926CF" w14:textId="14CFE6B1" w:rsidR="005915BF" w:rsidRPr="005915BF" w:rsidRDefault="005915BF" w:rsidP="00F451C3">
            <w:pPr>
              <w:tabs>
                <w:tab w:val="left" w:pos="2775"/>
              </w:tabs>
              <w:rPr>
                <w:rFonts w:ascii="Times New Roman" w:hAnsi="Times New Roman" w:cs="Times New Roman"/>
                <w:i/>
                <w:sz w:val="24"/>
              </w:rPr>
            </w:pPr>
          </w:p>
        </w:tc>
        <w:tc>
          <w:tcPr>
            <w:tcW w:w="5400" w:type="dxa"/>
          </w:tcPr>
          <w:p w14:paraId="3897DB04" w14:textId="19B76B31" w:rsidR="00D00C56" w:rsidRDefault="00F451C3" w:rsidP="00F451C3">
            <w:pPr>
              <w:tabs>
                <w:tab w:val="left" w:pos="2775"/>
              </w:tabs>
              <w:rPr>
                <w:rFonts w:ascii="Times New Roman" w:hAnsi="Times New Roman" w:cs="Times New Roman"/>
                <w:b/>
                <w:sz w:val="24"/>
              </w:rPr>
            </w:pPr>
            <w:r>
              <w:rPr>
                <w:rFonts w:ascii="Times New Roman" w:hAnsi="Times New Roman" w:cs="Times New Roman"/>
                <w:sz w:val="24"/>
              </w:rPr>
              <w:t>11:15am</w:t>
            </w:r>
            <w:r w:rsidR="00D00C56">
              <w:rPr>
                <w:rFonts w:ascii="Times New Roman" w:hAnsi="Times New Roman" w:cs="Times New Roman"/>
                <w:sz w:val="24"/>
              </w:rPr>
              <w:t xml:space="preserve">        </w:t>
            </w:r>
            <w:r w:rsidR="00D00C56">
              <w:rPr>
                <w:rFonts w:ascii="Times New Roman" w:hAnsi="Times New Roman" w:cs="Times New Roman"/>
                <w:b/>
                <w:sz w:val="24"/>
              </w:rPr>
              <w:t xml:space="preserve">Dementia Cognitive &amp;    </w:t>
            </w:r>
          </w:p>
          <w:p w14:paraId="2EC65749" w14:textId="77777777" w:rsidR="00D00C56" w:rsidRDefault="00D00C56" w:rsidP="00F451C3">
            <w:pPr>
              <w:tabs>
                <w:tab w:val="left" w:pos="2775"/>
              </w:tabs>
              <w:rPr>
                <w:rFonts w:ascii="Times New Roman" w:hAnsi="Times New Roman" w:cs="Times New Roman"/>
                <w:b/>
                <w:sz w:val="24"/>
              </w:rPr>
            </w:pPr>
            <w:r>
              <w:rPr>
                <w:rFonts w:ascii="Times New Roman" w:hAnsi="Times New Roman" w:cs="Times New Roman"/>
                <w:b/>
                <w:sz w:val="24"/>
              </w:rPr>
              <w:t xml:space="preserve">                      Functional Assessment and </w:t>
            </w:r>
          </w:p>
          <w:p w14:paraId="5E78A118" w14:textId="18CEC4FE" w:rsidR="00F451C3" w:rsidRDefault="00D00C56" w:rsidP="00F451C3">
            <w:pPr>
              <w:tabs>
                <w:tab w:val="left" w:pos="2775"/>
              </w:tabs>
              <w:rPr>
                <w:rFonts w:ascii="Times New Roman" w:hAnsi="Times New Roman" w:cs="Times New Roman"/>
                <w:i/>
                <w:sz w:val="24"/>
              </w:rPr>
            </w:pPr>
            <w:r>
              <w:rPr>
                <w:rFonts w:ascii="Times New Roman" w:hAnsi="Times New Roman" w:cs="Times New Roman"/>
                <w:b/>
                <w:sz w:val="24"/>
              </w:rPr>
              <w:t xml:space="preserve">                      Care Management Strategies</w:t>
            </w:r>
          </w:p>
          <w:p w14:paraId="2C597E65" w14:textId="57792067" w:rsidR="00D00C56" w:rsidRDefault="00D00C56" w:rsidP="00F451C3">
            <w:pPr>
              <w:tabs>
                <w:tab w:val="left" w:pos="2775"/>
              </w:tabs>
              <w:rPr>
                <w:rFonts w:ascii="Times New Roman" w:hAnsi="Times New Roman" w:cs="Times New Roman"/>
                <w:i/>
                <w:sz w:val="24"/>
              </w:rPr>
            </w:pPr>
            <w:r>
              <w:rPr>
                <w:rFonts w:ascii="Times New Roman" w:hAnsi="Times New Roman" w:cs="Times New Roman"/>
                <w:i/>
                <w:sz w:val="24"/>
              </w:rPr>
              <w:t xml:space="preserve">                            Kathryn Conroy, OTR/L, CDP</w:t>
            </w:r>
          </w:p>
          <w:p w14:paraId="18C9661C" w14:textId="4F27BEE0" w:rsidR="00D00C56" w:rsidRDefault="00D00C56" w:rsidP="00F451C3">
            <w:pPr>
              <w:tabs>
                <w:tab w:val="left" w:pos="2775"/>
              </w:tabs>
              <w:rPr>
                <w:rFonts w:ascii="Times New Roman" w:hAnsi="Times New Roman" w:cs="Times New Roman"/>
                <w:i/>
                <w:sz w:val="24"/>
              </w:rPr>
            </w:pPr>
            <w:r>
              <w:rPr>
                <w:rFonts w:ascii="Times New Roman" w:hAnsi="Times New Roman" w:cs="Times New Roman"/>
                <w:i/>
                <w:sz w:val="24"/>
              </w:rPr>
              <w:t xml:space="preserve">                           </w:t>
            </w:r>
            <w:r w:rsidR="009F001D">
              <w:rPr>
                <w:rFonts w:ascii="Times New Roman" w:hAnsi="Times New Roman" w:cs="Times New Roman"/>
                <w:i/>
                <w:sz w:val="24"/>
              </w:rPr>
              <w:t xml:space="preserve"> </w:t>
            </w:r>
            <w:r>
              <w:rPr>
                <w:rFonts w:ascii="Times New Roman" w:hAnsi="Times New Roman" w:cs="Times New Roman"/>
                <w:i/>
                <w:sz w:val="24"/>
              </w:rPr>
              <w:t xml:space="preserve">Christine Ross, PT, DPT, </w:t>
            </w:r>
          </w:p>
          <w:p w14:paraId="3C02D487" w14:textId="09F3371D" w:rsidR="00D00C56" w:rsidRPr="00D00C56" w:rsidRDefault="00D00C56" w:rsidP="00F451C3">
            <w:pPr>
              <w:tabs>
                <w:tab w:val="left" w:pos="2775"/>
              </w:tabs>
              <w:rPr>
                <w:rFonts w:ascii="Times New Roman" w:hAnsi="Times New Roman" w:cs="Times New Roman"/>
                <w:i/>
                <w:sz w:val="24"/>
              </w:rPr>
            </w:pPr>
            <w:r>
              <w:rPr>
                <w:rFonts w:ascii="Times New Roman" w:hAnsi="Times New Roman" w:cs="Times New Roman"/>
                <w:i/>
                <w:sz w:val="24"/>
              </w:rPr>
              <w:t xml:space="preserve">                            </w:t>
            </w:r>
            <w:r w:rsidR="004A2615">
              <w:rPr>
                <w:rFonts w:ascii="Times New Roman" w:hAnsi="Times New Roman" w:cs="Times New Roman"/>
                <w:i/>
                <w:sz w:val="24"/>
              </w:rPr>
              <w:t xml:space="preserve">     </w:t>
            </w:r>
            <w:r>
              <w:rPr>
                <w:rFonts w:ascii="Times New Roman" w:hAnsi="Times New Roman" w:cs="Times New Roman"/>
                <w:i/>
                <w:sz w:val="24"/>
              </w:rPr>
              <w:t>GCS, CDP, MSCS</w:t>
            </w:r>
          </w:p>
        </w:tc>
      </w:tr>
      <w:tr w:rsidR="00F451C3" w14:paraId="5A223604" w14:textId="77777777" w:rsidTr="001F5F49">
        <w:tc>
          <w:tcPr>
            <w:tcW w:w="10800" w:type="dxa"/>
            <w:gridSpan w:val="2"/>
          </w:tcPr>
          <w:p w14:paraId="1BA6694B" w14:textId="547B8213" w:rsidR="00F451C3" w:rsidRDefault="00D00C56" w:rsidP="00F451C3">
            <w:pPr>
              <w:tabs>
                <w:tab w:val="left" w:pos="2775"/>
              </w:tabs>
              <w:rPr>
                <w:rFonts w:ascii="Times New Roman" w:hAnsi="Times New Roman" w:cs="Times New Roman"/>
                <w:sz w:val="24"/>
              </w:rPr>
            </w:pPr>
            <w:r>
              <w:rPr>
                <w:rFonts w:ascii="Times New Roman" w:hAnsi="Times New Roman" w:cs="Times New Roman"/>
                <w:sz w:val="24"/>
              </w:rPr>
              <w:t>12:15pm                               Networking Lunch with Focus Tables</w:t>
            </w:r>
          </w:p>
        </w:tc>
      </w:tr>
      <w:tr w:rsidR="00F451C3" w14:paraId="77C691F2" w14:textId="77777777" w:rsidTr="001F5F49">
        <w:tc>
          <w:tcPr>
            <w:tcW w:w="10800" w:type="dxa"/>
            <w:gridSpan w:val="2"/>
          </w:tcPr>
          <w:p w14:paraId="015011C6" w14:textId="2CC5001A" w:rsidR="00F451C3" w:rsidRDefault="00D00C56" w:rsidP="00F451C3">
            <w:pPr>
              <w:tabs>
                <w:tab w:val="left" w:pos="2775"/>
              </w:tabs>
              <w:rPr>
                <w:rFonts w:ascii="Times New Roman" w:hAnsi="Times New Roman" w:cs="Times New Roman"/>
                <w:sz w:val="24"/>
              </w:rPr>
            </w:pPr>
            <w:r>
              <w:rPr>
                <w:rFonts w:ascii="Times New Roman" w:hAnsi="Times New Roman" w:cs="Times New Roman"/>
                <w:sz w:val="24"/>
              </w:rPr>
              <w:t xml:space="preserve">1:15pm                                 </w:t>
            </w:r>
            <w:proofErr w:type="spellStart"/>
            <w:r>
              <w:rPr>
                <w:rFonts w:ascii="Times New Roman" w:hAnsi="Times New Roman" w:cs="Times New Roman"/>
                <w:sz w:val="24"/>
              </w:rPr>
              <w:t>NuMotion</w:t>
            </w:r>
            <w:proofErr w:type="spellEnd"/>
            <w:r>
              <w:rPr>
                <w:rFonts w:ascii="Times New Roman" w:hAnsi="Times New Roman" w:cs="Times New Roman"/>
                <w:sz w:val="24"/>
              </w:rPr>
              <w:t xml:space="preserve"> ® Poster/Exhibit Hall</w:t>
            </w:r>
          </w:p>
        </w:tc>
      </w:tr>
      <w:tr w:rsidR="00DB761F" w14:paraId="1AF3EA9C" w14:textId="77777777" w:rsidTr="00137C71">
        <w:tc>
          <w:tcPr>
            <w:tcW w:w="10800" w:type="dxa"/>
            <w:gridSpan w:val="2"/>
          </w:tcPr>
          <w:p w14:paraId="07AA40C1" w14:textId="28478080" w:rsidR="00DB761F" w:rsidRPr="004A2615" w:rsidRDefault="00DB761F" w:rsidP="00137C71">
            <w:pPr>
              <w:tabs>
                <w:tab w:val="left" w:pos="2775"/>
              </w:tabs>
              <w:rPr>
                <w:rFonts w:ascii="Times New Roman" w:hAnsi="Times New Roman" w:cs="Times New Roman"/>
                <w:b/>
                <w:sz w:val="24"/>
              </w:rPr>
            </w:pPr>
            <w:r>
              <w:rPr>
                <w:rFonts w:ascii="Times New Roman" w:hAnsi="Times New Roman" w:cs="Times New Roman"/>
                <w:sz w:val="24"/>
              </w:rPr>
              <w:t xml:space="preserve">2:00pm                                  </w:t>
            </w:r>
            <w:r>
              <w:rPr>
                <w:rFonts w:ascii="Times New Roman" w:hAnsi="Times New Roman" w:cs="Times New Roman"/>
                <w:b/>
                <w:sz w:val="24"/>
              </w:rPr>
              <w:t>Cannabis 101: What All Rehabilitation Practitioners Should Know</w:t>
            </w:r>
          </w:p>
          <w:p w14:paraId="2982D361" w14:textId="77777777" w:rsidR="00DB761F" w:rsidRPr="00D00C56" w:rsidRDefault="00DB761F" w:rsidP="00137C71">
            <w:pPr>
              <w:tabs>
                <w:tab w:val="left" w:pos="2775"/>
              </w:tabs>
              <w:rPr>
                <w:rFonts w:ascii="Times New Roman" w:hAnsi="Times New Roman" w:cs="Times New Roman"/>
                <w:i/>
                <w:sz w:val="24"/>
              </w:rPr>
            </w:pPr>
            <w:r>
              <w:rPr>
                <w:rFonts w:ascii="Times New Roman" w:hAnsi="Times New Roman" w:cs="Times New Roman"/>
                <w:i/>
                <w:sz w:val="24"/>
              </w:rPr>
              <w:t xml:space="preserve">                                                  Michael S. </w:t>
            </w:r>
            <w:proofErr w:type="spellStart"/>
            <w:r>
              <w:rPr>
                <w:rFonts w:ascii="Times New Roman" w:hAnsi="Times New Roman" w:cs="Times New Roman"/>
                <w:i/>
                <w:sz w:val="24"/>
              </w:rPr>
              <w:t>Laymon</w:t>
            </w:r>
            <w:proofErr w:type="spellEnd"/>
            <w:r>
              <w:rPr>
                <w:rFonts w:ascii="Times New Roman" w:hAnsi="Times New Roman" w:cs="Times New Roman"/>
                <w:i/>
                <w:sz w:val="24"/>
              </w:rPr>
              <w:t>, PT, DCS, OCS</w:t>
            </w:r>
          </w:p>
        </w:tc>
      </w:tr>
      <w:tr w:rsidR="00D00C56" w14:paraId="6699B7F9" w14:textId="77777777" w:rsidTr="001F5F49">
        <w:tc>
          <w:tcPr>
            <w:tcW w:w="10800" w:type="dxa"/>
            <w:gridSpan w:val="2"/>
          </w:tcPr>
          <w:p w14:paraId="7EA08C1E" w14:textId="1E3D3E0D" w:rsidR="00D00C56" w:rsidRDefault="00DB761F" w:rsidP="00F451C3">
            <w:pPr>
              <w:tabs>
                <w:tab w:val="left" w:pos="2775"/>
              </w:tabs>
              <w:rPr>
                <w:rFonts w:ascii="Times New Roman" w:hAnsi="Times New Roman" w:cs="Times New Roman"/>
                <w:b/>
                <w:sz w:val="24"/>
              </w:rPr>
            </w:pPr>
            <w:r>
              <w:rPr>
                <w:rFonts w:ascii="Times New Roman" w:hAnsi="Times New Roman" w:cs="Times New Roman"/>
                <w:sz w:val="24"/>
              </w:rPr>
              <w:t>3</w:t>
            </w:r>
            <w:r w:rsidR="00D00C56">
              <w:rPr>
                <w:rFonts w:ascii="Times New Roman" w:hAnsi="Times New Roman" w:cs="Times New Roman"/>
                <w:sz w:val="24"/>
              </w:rPr>
              <w:t xml:space="preserve">:00pm                                 </w:t>
            </w:r>
            <w:r w:rsidR="00D00C56">
              <w:rPr>
                <w:rFonts w:ascii="Times New Roman" w:hAnsi="Times New Roman" w:cs="Times New Roman"/>
                <w:b/>
                <w:sz w:val="24"/>
              </w:rPr>
              <w:t>Oncology Rehabilitation to Promote Disease Management</w:t>
            </w:r>
          </w:p>
          <w:p w14:paraId="7A3AA2FF" w14:textId="3E34697C" w:rsidR="00D00C56" w:rsidRDefault="00D00C56" w:rsidP="00F451C3">
            <w:pPr>
              <w:tabs>
                <w:tab w:val="left" w:pos="2775"/>
              </w:tabs>
              <w:rPr>
                <w:rFonts w:ascii="Times New Roman" w:hAnsi="Times New Roman" w:cs="Times New Roman"/>
                <w:i/>
                <w:sz w:val="24"/>
              </w:rPr>
            </w:pPr>
            <w:r>
              <w:rPr>
                <w:rFonts w:ascii="Times New Roman" w:hAnsi="Times New Roman" w:cs="Times New Roman"/>
                <w:b/>
                <w:sz w:val="24"/>
              </w:rPr>
              <w:t xml:space="preserve">                                                 </w:t>
            </w:r>
            <w:r w:rsidRPr="00D00C56">
              <w:rPr>
                <w:rFonts w:ascii="Times New Roman" w:hAnsi="Times New Roman" w:cs="Times New Roman"/>
                <w:i/>
                <w:sz w:val="24"/>
              </w:rPr>
              <w:t>Rosalee Howell, OTR/L</w:t>
            </w:r>
            <w:r>
              <w:rPr>
                <w:rFonts w:ascii="Times New Roman" w:hAnsi="Times New Roman" w:cs="Times New Roman"/>
                <w:i/>
                <w:sz w:val="24"/>
              </w:rPr>
              <w:t xml:space="preserve"> </w:t>
            </w:r>
          </w:p>
          <w:p w14:paraId="7E387389" w14:textId="7BBF802D" w:rsidR="00D00C56" w:rsidRDefault="00D00C56" w:rsidP="00F451C3">
            <w:pPr>
              <w:tabs>
                <w:tab w:val="left" w:pos="2775"/>
              </w:tabs>
              <w:rPr>
                <w:rFonts w:ascii="Times New Roman" w:hAnsi="Times New Roman" w:cs="Times New Roman"/>
                <w:i/>
                <w:sz w:val="24"/>
              </w:rPr>
            </w:pPr>
            <w:r>
              <w:rPr>
                <w:rFonts w:ascii="Times New Roman" w:hAnsi="Times New Roman" w:cs="Times New Roman"/>
                <w:i/>
                <w:sz w:val="24"/>
              </w:rPr>
              <w:t xml:space="preserve">                                                 </w:t>
            </w:r>
            <w:proofErr w:type="spellStart"/>
            <w:r>
              <w:rPr>
                <w:rFonts w:ascii="Times New Roman" w:hAnsi="Times New Roman" w:cs="Times New Roman"/>
                <w:i/>
                <w:sz w:val="24"/>
              </w:rPr>
              <w:t>Shirnice</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Villano</w:t>
            </w:r>
            <w:proofErr w:type="spellEnd"/>
            <w:r>
              <w:rPr>
                <w:rFonts w:ascii="Times New Roman" w:hAnsi="Times New Roman" w:cs="Times New Roman"/>
                <w:i/>
                <w:sz w:val="24"/>
              </w:rPr>
              <w:t xml:space="preserve">, MSOTR/L, C/NDT, CORS </w:t>
            </w:r>
          </w:p>
          <w:p w14:paraId="6A7477EF" w14:textId="77777777" w:rsidR="00D00C56" w:rsidRDefault="00D00C56" w:rsidP="00F451C3">
            <w:pPr>
              <w:tabs>
                <w:tab w:val="left" w:pos="2775"/>
              </w:tabs>
              <w:rPr>
                <w:rFonts w:ascii="Times New Roman" w:hAnsi="Times New Roman" w:cs="Times New Roman"/>
                <w:i/>
                <w:sz w:val="24"/>
              </w:rPr>
            </w:pPr>
            <w:r>
              <w:rPr>
                <w:rFonts w:ascii="Times New Roman" w:hAnsi="Times New Roman" w:cs="Times New Roman"/>
                <w:i/>
                <w:sz w:val="24"/>
              </w:rPr>
              <w:t xml:space="preserve">                                                 Kevin Carney, OTD</w:t>
            </w:r>
          </w:p>
          <w:p w14:paraId="5657FD7C" w14:textId="31F991F8" w:rsidR="00D00C56" w:rsidRDefault="00D00C56" w:rsidP="00F451C3">
            <w:pPr>
              <w:tabs>
                <w:tab w:val="left" w:pos="2775"/>
              </w:tabs>
              <w:rPr>
                <w:rFonts w:ascii="Times New Roman" w:hAnsi="Times New Roman" w:cs="Times New Roman"/>
                <w:i/>
                <w:sz w:val="24"/>
              </w:rPr>
            </w:pPr>
            <w:r>
              <w:rPr>
                <w:rFonts w:ascii="Times New Roman" w:hAnsi="Times New Roman" w:cs="Times New Roman"/>
                <w:i/>
                <w:sz w:val="24"/>
              </w:rPr>
              <w:t xml:space="preserve">                                                 Peggy Nelson, OTR/L, MBA</w:t>
            </w:r>
          </w:p>
          <w:p w14:paraId="5B894CCA" w14:textId="77777777" w:rsidR="00D00C56" w:rsidRDefault="00D00C56" w:rsidP="00F451C3">
            <w:pPr>
              <w:tabs>
                <w:tab w:val="left" w:pos="2775"/>
              </w:tabs>
              <w:rPr>
                <w:rFonts w:ascii="Times New Roman" w:hAnsi="Times New Roman" w:cs="Times New Roman"/>
                <w:i/>
                <w:sz w:val="24"/>
              </w:rPr>
            </w:pPr>
            <w:r>
              <w:rPr>
                <w:rFonts w:ascii="Times New Roman" w:hAnsi="Times New Roman" w:cs="Times New Roman"/>
                <w:i/>
                <w:sz w:val="24"/>
              </w:rPr>
              <w:t xml:space="preserve">                                                 Tyler Wild, PT, DPT</w:t>
            </w:r>
          </w:p>
          <w:p w14:paraId="677AA1B0" w14:textId="5EE7F7AA" w:rsidR="00D00C56" w:rsidRPr="00D00C56" w:rsidRDefault="00D00C56" w:rsidP="00F451C3">
            <w:pPr>
              <w:tabs>
                <w:tab w:val="left" w:pos="2775"/>
              </w:tabs>
              <w:rPr>
                <w:rFonts w:ascii="Times New Roman" w:hAnsi="Times New Roman" w:cs="Times New Roman"/>
                <w:i/>
                <w:sz w:val="24"/>
              </w:rPr>
            </w:pPr>
            <w:r>
              <w:rPr>
                <w:rFonts w:ascii="Times New Roman" w:hAnsi="Times New Roman" w:cs="Times New Roman"/>
                <w:i/>
                <w:sz w:val="24"/>
              </w:rPr>
              <w:t xml:space="preserve">                                                 Deborah S. Howell, DPT</w:t>
            </w:r>
          </w:p>
        </w:tc>
      </w:tr>
      <w:tr w:rsidR="00D00C56" w14:paraId="59FA1EF7" w14:textId="77777777" w:rsidTr="001F5F49">
        <w:tc>
          <w:tcPr>
            <w:tcW w:w="10800" w:type="dxa"/>
            <w:gridSpan w:val="2"/>
          </w:tcPr>
          <w:p w14:paraId="4F0DA830" w14:textId="37A7C005" w:rsidR="00D00C56" w:rsidRDefault="00D00C56" w:rsidP="00F451C3">
            <w:pPr>
              <w:tabs>
                <w:tab w:val="left" w:pos="2775"/>
              </w:tabs>
              <w:rPr>
                <w:rFonts w:ascii="Times New Roman" w:hAnsi="Times New Roman" w:cs="Times New Roman"/>
                <w:sz w:val="24"/>
              </w:rPr>
            </w:pPr>
            <w:r>
              <w:rPr>
                <w:rFonts w:ascii="Times New Roman" w:hAnsi="Times New Roman" w:cs="Times New Roman"/>
                <w:sz w:val="24"/>
              </w:rPr>
              <w:t>4:00pm                                  Legislative PT</w:t>
            </w:r>
          </w:p>
        </w:tc>
      </w:tr>
      <w:tr w:rsidR="00D00C56" w14:paraId="3C06CA28" w14:textId="77777777" w:rsidTr="001F5F49">
        <w:tc>
          <w:tcPr>
            <w:tcW w:w="10800" w:type="dxa"/>
            <w:gridSpan w:val="2"/>
          </w:tcPr>
          <w:p w14:paraId="3B516119" w14:textId="601B7B23" w:rsidR="00D00C56" w:rsidRDefault="00D00C56" w:rsidP="00F451C3">
            <w:pPr>
              <w:tabs>
                <w:tab w:val="left" w:pos="2775"/>
              </w:tabs>
              <w:rPr>
                <w:rFonts w:ascii="Times New Roman" w:hAnsi="Times New Roman" w:cs="Times New Roman"/>
                <w:sz w:val="24"/>
              </w:rPr>
            </w:pPr>
            <w:r>
              <w:rPr>
                <w:rFonts w:ascii="Times New Roman" w:hAnsi="Times New Roman" w:cs="Times New Roman"/>
                <w:sz w:val="24"/>
              </w:rPr>
              <w:t>4:15pm                                  Legislative OT</w:t>
            </w:r>
          </w:p>
        </w:tc>
      </w:tr>
      <w:tr w:rsidR="00D00C56" w14:paraId="1BCC9AEF" w14:textId="77777777" w:rsidTr="001F5F49">
        <w:tc>
          <w:tcPr>
            <w:tcW w:w="10800" w:type="dxa"/>
            <w:gridSpan w:val="2"/>
          </w:tcPr>
          <w:p w14:paraId="735EED90" w14:textId="6830AB3F" w:rsidR="00D00C56" w:rsidRDefault="00D00C56" w:rsidP="00F451C3">
            <w:pPr>
              <w:tabs>
                <w:tab w:val="left" w:pos="2775"/>
              </w:tabs>
              <w:rPr>
                <w:rFonts w:ascii="Times New Roman" w:hAnsi="Times New Roman" w:cs="Times New Roman"/>
                <w:sz w:val="24"/>
              </w:rPr>
            </w:pPr>
            <w:r>
              <w:rPr>
                <w:rFonts w:ascii="Times New Roman" w:hAnsi="Times New Roman" w:cs="Times New Roman"/>
                <w:sz w:val="24"/>
              </w:rPr>
              <w:t>4:30pm                                  Practitioner Awards</w:t>
            </w:r>
          </w:p>
        </w:tc>
      </w:tr>
      <w:tr w:rsidR="00D00C56" w14:paraId="6DA6C276" w14:textId="77777777" w:rsidTr="001F5F49">
        <w:tc>
          <w:tcPr>
            <w:tcW w:w="10800" w:type="dxa"/>
            <w:gridSpan w:val="2"/>
          </w:tcPr>
          <w:p w14:paraId="14146657" w14:textId="3AA4B78B" w:rsidR="00D00C56" w:rsidRDefault="00D00C56" w:rsidP="00F451C3">
            <w:pPr>
              <w:tabs>
                <w:tab w:val="left" w:pos="2775"/>
              </w:tabs>
              <w:rPr>
                <w:rFonts w:ascii="Times New Roman" w:hAnsi="Times New Roman" w:cs="Times New Roman"/>
                <w:sz w:val="24"/>
              </w:rPr>
            </w:pPr>
            <w:r>
              <w:rPr>
                <w:rFonts w:ascii="Times New Roman" w:hAnsi="Times New Roman" w:cs="Times New Roman"/>
                <w:sz w:val="24"/>
              </w:rPr>
              <w:t>4:45pm                                  Thank you from the Presidents</w:t>
            </w:r>
          </w:p>
        </w:tc>
      </w:tr>
    </w:tbl>
    <w:p w14:paraId="4A69909D" w14:textId="6ADB7C2E" w:rsidR="008207F1" w:rsidRDefault="008207F1" w:rsidP="006E0017">
      <w:pPr>
        <w:pStyle w:val="NoSpacing"/>
        <w:jc w:val="center"/>
        <w:rPr>
          <w:rFonts w:ascii="Times New Roman" w:hAnsi="Times New Roman" w:cs="Times New Roman"/>
          <w:b/>
          <w:sz w:val="28"/>
        </w:rPr>
      </w:pPr>
      <w:r>
        <w:rPr>
          <w:rFonts w:ascii="Times New Roman" w:hAnsi="Times New Roman" w:cs="Times New Roman"/>
          <w:b/>
          <w:noProof/>
          <w:sz w:val="28"/>
        </w:rPr>
        <w:drawing>
          <wp:anchor distT="0" distB="0" distL="114300" distR="114300" simplePos="0" relativeHeight="251663360" behindDoc="0" locked="0" layoutInCell="1" allowOverlap="1" wp14:anchorId="6DCFA4A8" wp14:editId="24A9D1AF">
            <wp:simplePos x="0" y="0"/>
            <wp:positionH relativeFrom="column">
              <wp:posOffset>3181350</wp:posOffset>
            </wp:positionH>
            <wp:positionV relativeFrom="paragraph">
              <wp:posOffset>168275</wp:posOffset>
            </wp:positionV>
            <wp:extent cx="857250" cy="440923"/>
            <wp:effectExtent l="57150" t="57150" r="114300" b="1117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PTA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7250" cy="440923"/>
                    </a:xfrm>
                    <a:prstGeom prst="rect">
                      <a:avLst/>
                    </a:prstGeom>
                    <a:ln w="19050" cap="sq">
                      <a:solidFill>
                        <a:schemeClr val="accent1"/>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8"/>
        </w:rPr>
        <w:drawing>
          <wp:anchor distT="0" distB="0" distL="114300" distR="114300" simplePos="0" relativeHeight="251662336" behindDoc="0" locked="0" layoutInCell="1" allowOverlap="1" wp14:anchorId="6F94E2C5" wp14:editId="3340334C">
            <wp:simplePos x="0" y="0"/>
            <wp:positionH relativeFrom="column">
              <wp:posOffset>1838325</wp:posOffset>
            </wp:positionH>
            <wp:positionV relativeFrom="paragraph">
              <wp:posOffset>170180</wp:posOffset>
            </wp:positionV>
            <wp:extent cx="1129665" cy="431417"/>
            <wp:effectExtent l="57150" t="57150" r="108585" b="1212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9665" cy="431417"/>
                    </a:xfrm>
                    <a:prstGeom prst="rect">
                      <a:avLst/>
                    </a:prstGeom>
                    <a:ln w="19050" cap="sq">
                      <a:solidFill>
                        <a:schemeClr val="accent1"/>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2CBCF1AF" w14:textId="072E0E13" w:rsidR="008207F1" w:rsidRDefault="008207F1" w:rsidP="006E0017">
      <w:pPr>
        <w:pStyle w:val="NoSpacing"/>
        <w:jc w:val="center"/>
        <w:rPr>
          <w:rFonts w:ascii="Times New Roman" w:hAnsi="Times New Roman" w:cs="Times New Roman"/>
          <w:b/>
          <w:sz w:val="28"/>
        </w:rPr>
      </w:pPr>
    </w:p>
    <w:p w14:paraId="2032E161" w14:textId="6834B564" w:rsidR="006E0017" w:rsidRDefault="0055216B" w:rsidP="006E0017">
      <w:pPr>
        <w:pStyle w:val="NoSpacing"/>
        <w:jc w:val="center"/>
        <w:rPr>
          <w:rFonts w:ascii="Times New Roman" w:hAnsi="Times New Roman" w:cs="Times New Roman"/>
          <w:b/>
          <w:sz w:val="28"/>
        </w:rPr>
      </w:pPr>
      <w:r>
        <w:rPr>
          <w:rFonts w:ascii="Times New Roman" w:hAnsi="Times New Roman" w:cs="Times New Roman"/>
          <w:b/>
          <w:sz w:val="28"/>
        </w:rPr>
        <w:t>Speaker Presentations</w:t>
      </w:r>
    </w:p>
    <w:p w14:paraId="65B1A649" w14:textId="6B451D60" w:rsidR="006E0017" w:rsidRDefault="006E0017" w:rsidP="006E0017">
      <w:pPr>
        <w:pStyle w:val="NoSpacing"/>
        <w:jc w:val="center"/>
        <w:rPr>
          <w:rFonts w:ascii="Times New Roman" w:hAnsi="Times New Roman" w:cs="Times New Roman"/>
          <w:b/>
          <w:sz w:val="28"/>
        </w:rPr>
      </w:pPr>
    </w:p>
    <w:p w14:paraId="5584EA6E" w14:textId="5E575FA6" w:rsidR="006E0017" w:rsidRDefault="006E0017" w:rsidP="006E0017">
      <w:pPr>
        <w:pStyle w:val="NoSpacing"/>
        <w:rPr>
          <w:rFonts w:ascii="Times New Roman" w:hAnsi="Times New Roman" w:cs="Times New Roman"/>
          <w:sz w:val="24"/>
        </w:rPr>
      </w:pPr>
      <w:r>
        <w:rPr>
          <w:rFonts w:ascii="Times New Roman" w:hAnsi="Times New Roman" w:cs="Times New Roman"/>
          <w:b/>
          <w:sz w:val="24"/>
        </w:rPr>
        <w:t>Pick Your Partners: Teacher, PT, &amp; OT Collaboration in Schools</w:t>
      </w:r>
    </w:p>
    <w:p w14:paraId="58FD5738" w14:textId="61B70B53" w:rsidR="006E0017" w:rsidRDefault="006E0017" w:rsidP="006E0017">
      <w:pPr>
        <w:pStyle w:val="NoSpacing"/>
        <w:rPr>
          <w:rFonts w:ascii="Times New Roman" w:hAnsi="Times New Roman" w:cs="Times New Roman"/>
          <w:i/>
          <w:sz w:val="24"/>
        </w:rPr>
      </w:pPr>
      <w:r w:rsidRPr="006E0017">
        <w:rPr>
          <w:rFonts w:ascii="Times New Roman" w:hAnsi="Times New Roman" w:cs="Times New Roman"/>
          <w:i/>
          <w:sz w:val="24"/>
        </w:rPr>
        <w:t xml:space="preserve">Susan </w:t>
      </w:r>
      <w:proofErr w:type="spellStart"/>
      <w:r w:rsidRPr="006E0017">
        <w:rPr>
          <w:rFonts w:ascii="Times New Roman" w:hAnsi="Times New Roman" w:cs="Times New Roman"/>
          <w:i/>
          <w:sz w:val="24"/>
        </w:rPr>
        <w:t>Skees</w:t>
      </w:r>
      <w:proofErr w:type="spellEnd"/>
      <w:r w:rsidRPr="006E0017">
        <w:rPr>
          <w:rFonts w:ascii="Times New Roman" w:hAnsi="Times New Roman" w:cs="Times New Roman"/>
          <w:i/>
          <w:sz w:val="24"/>
        </w:rPr>
        <w:t xml:space="preserve"> Hermes, OTD, OTR/L, BCP</w:t>
      </w:r>
      <w:r>
        <w:rPr>
          <w:rFonts w:ascii="Times New Roman" w:hAnsi="Times New Roman" w:cs="Times New Roman"/>
          <w:i/>
          <w:sz w:val="24"/>
        </w:rPr>
        <w:t xml:space="preserve">; </w:t>
      </w:r>
      <w:r w:rsidRPr="006E0017">
        <w:rPr>
          <w:rFonts w:ascii="Times New Roman" w:hAnsi="Times New Roman" w:cs="Times New Roman"/>
          <w:i/>
          <w:sz w:val="24"/>
        </w:rPr>
        <w:t>Phoebe Lei, DPT</w:t>
      </w:r>
      <w:r>
        <w:rPr>
          <w:rFonts w:ascii="Times New Roman" w:hAnsi="Times New Roman" w:cs="Times New Roman"/>
          <w:i/>
          <w:sz w:val="24"/>
        </w:rPr>
        <w:t xml:space="preserve">; </w:t>
      </w:r>
      <w:r w:rsidRPr="006E0017">
        <w:rPr>
          <w:rFonts w:ascii="Times New Roman" w:hAnsi="Times New Roman" w:cs="Times New Roman"/>
          <w:i/>
          <w:sz w:val="24"/>
        </w:rPr>
        <w:t>Vicki Shook, MS</w:t>
      </w:r>
    </w:p>
    <w:p w14:paraId="27655A0B" w14:textId="4CCAF06E" w:rsidR="006E0017" w:rsidRDefault="006E0017" w:rsidP="006E0017">
      <w:pPr>
        <w:pStyle w:val="NoSpacing"/>
        <w:shd w:val="clear" w:color="auto" w:fill="FFFFFF" w:themeFill="background1"/>
        <w:ind w:left="720"/>
        <w:rPr>
          <w:rFonts w:ascii="Times New Roman" w:hAnsi="Times New Roman" w:cs="Times New Roman"/>
          <w:sz w:val="24"/>
        </w:rPr>
      </w:pPr>
      <w:r w:rsidRPr="006E0017">
        <w:rPr>
          <w:rFonts w:ascii="Times New Roman" w:hAnsi="Times New Roman" w:cs="Times New Roman"/>
          <w:sz w:val="24"/>
          <w:u w:val="single"/>
        </w:rPr>
        <w:t>Description</w:t>
      </w:r>
      <w:r>
        <w:rPr>
          <w:rFonts w:ascii="Times New Roman" w:hAnsi="Times New Roman" w:cs="Times New Roman"/>
          <w:sz w:val="24"/>
        </w:rPr>
        <w:t xml:space="preserve">: Join us for a review of the literature and components of successful collaboration across disciplines. First step is to know your strengths and challenges for teamwork. The next is to find common goals. Presentation will identify methods and activities to support individual client and class-wide gains through an OT/PT/Teacher collaboration in a medically complex population program. </w:t>
      </w:r>
    </w:p>
    <w:p w14:paraId="20769995" w14:textId="44F1273F" w:rsidR="006E0017" w:rsidRDefault="006E0017" w:rsidP="006E0017">
      <w:pPr>
        <w:pStyle w:val="NoSpacing"/>
        <w:shd w:val="clear" w:color="auto" w:fill="FFFFFF" w:themeFill="background1"/>
        <w:ind w:left="720"/>
        <w:rPr>
          <w:rFonts w:ascii="Times New Roman" w:hAnsi="Times New Roman" w:cs="Times New Roman"/>
          <w:sz w:val="24"/>
        </w:rPr>
      </w:pPr>
      <w:r>
        <w:rPr>
          <w:rFonts w:ascii="Times New Roman" w:hAnsi="Times New Roman" w:cs="Times New Roman"/>
          <w:sz w:val="24"/>
          <w:u w:val="single"/>
        </w:rPr>
        <w:t>Objectives</w:t>
      </w:r>
      <w:r w:rsidRPr="006E0017">
        <w:rPr>
          <w:rFonts w:ascii="Times New Roman" w:hAnsi="Times New Roman" w:cs="Times New Roman"/>
          <w:sz w:val="24"/>
        </w:rPr>
        <w:t>:</w:t>
      </w:r>
      <w:r>
        <w:rPr>
          <w:rFonts w:ascii="Times New Roman" w:hAnsi="Times New Roman" w:cs="Times New Roman"/>
          <w:sz w:val="24"/>
        </w:rPr>
        <w:t xml:space="preserve"> </w:t>
      </w:r>
    </w:p>
    <w:p w14:paraId="727B76EC" w14:textId="6CFA89D7" w:rsidR="006E0017" w:rsidRDefault="006E0017" w:rsidP="006E0017">
      <w:pPr>
        <w:pStyle w:val="NoSpacing"/>
        <w:numPr>
          <w:ilvl w:val="0"/>
          <w:numId w:val="1"/>
        </w:numPr>
        <w:shd w:val="clear" w:color="auto" w:fill="FFFFFF" w:themeFill="background1"/>
        <w:rPr>
          <w:rFonts w:ascii="Times New Roman" w:hAnsi="Times New Roman" w:cs="Times New Roman"/>
          <w:sz w:val="24"/>
        </w:rPr>
      </w:pPr>
      <w:r>
        <w:rPr>
          <w:rFonts w:ascii="Times New Roman" w:hAnsi="Times New Roman" w:cs="Times New Roman"/>
          <w:sz w:val="24"/>
        </w:rPr>
        <w:t xml:space="preserve">Participants will be able to identify the fundamental principles of successful interdisciplinary collaboration for the literature. </w:t>
      </w:r>
    </w:p>
    <w:p w14:paraId="62870001" w14:textId="3D0174D6" w:rsidR="006E0017" w:rsidRDefault="006E0017" w:rsidP="006E0017">
      <w:pPr>
        <w:pStyle w:val="NoSpacing"/>
        <w:numPr>
          <w:ilvl w:val="0"/>
          <w:numId w:val="1"/>
        </w:numPr>
        <w:shd w:val="clear" w:color="auto" w:fill="FFFFFF" w:themeFill="background1"/>
        <w:rPr>
          <w:rFonts w:ascii="Times New Roman" w:hAnsi="Times New Roman" w:cs="Times New Roman"/>
          <w:sz w:val="24"/>
        </w:rPr>
      </w:pPr>
      <w:r>
        <w:rPr>
          <w:rFonts w:ascii="Times New Roman" w:hAnsi="Times New Roman" w:cs="Times New Roman"/>
          <w:sz w:val="24"/>
        </w:rPr>
        <w:t xml:space="preserve">Participants will be able to identify their own strengths and challenges for teamwork. </w:t>
      </w:r>
    </w:p>
    <w:p w14:paraId="7BEC0E87" w14:textId="1B2A5BE4" w:rsidR="006E0017" w:rsidRDefault="006E0017" w:rsidP="006E0017">
      <w:pPr>
        <w:pStyle w:val="NoSpacing"/>
        <w:numPr>
          <w:ilvl w:val="0"/>
          <w:numId w:val="1"/>
        </w:numPr>
        <w:shd w:val="clear" w:color="auto" w:fill="FFFFFF" w:themeFill="background1"/>
        <w:rPr>
          <w:rFonts w:ascii="Times New Roman" w:hAnsi="Times New Roman" w:cs="Times New Roman"/>
          <w:sz w:val="24"/>
        </w:rPr>
      </w:pPr>
      <w:r>
        <w:rPr>
          <w:rFonts w:ascii="Times New Roman" w:hAnsi="Times New Roman" w:cs="Times New Roman"/>
          <w:sz w:val="24"/>
        </w:rPr>
        <w:t>Participants will be able to identify 3 methods to collaborate across disciplines in a medically complex classroom program.</w:t>
      </w:r>
    </w:p>
    <w:p w14:paraId="1B04C650" w14:textId="77777777" w:rsidR="006E0017" w:rsidRDefault="006E0017" w:rsidP="006E0017">
      <w:pPr>
        <w:pStyle w:val="NoSpacing"/>
        <w:rPr>
          <w:rFonts w:ascii="Times New Roman" w:hAnsi="Times New Roman" w:cs="Times New Roman"/>
          <w:b/>
          <w:sz w:val="24"/>
        </w:rPr>
      </w:pPr>
    </w:p>
    <w:p w14:paraId="147CF881" w14:textId="6518C97A" w:rsidR="006E0017" w:rsidRPr="006E0017" w:rsidRDefault="006E0017" w:rsidP="006E0017">
      <w:pPr>
        <w:pStyle w:val="NoSpacing"/>
        <w:rPr>
          <w:rFonts w:ascii="Times New Roman" w:hAnsi="Times New Roman" w:cs="Times New Roman"/>
          <w:b/>
          <w:i/>
          <w:sz w:val="24"/>
          <w:szCs w:val="24"/>
        </w:rPr>
      </w:pPr>
      <w:r w:rsidRPr="006E0017">
        <w:rPr>
          <w:rFonts w:ascii="Times New Roman" w:hAnsi="Times New Roman" w:cs="Times New Roman"/>
          <w:b/>
          <w:sz w:val="24"/>
          <w:szCs w:val="24"/>
        </w:rPr>
        <w:t>Pediatric Complex Care: Interprofessional Program &amp; Experience in Hamad Medical Corporation, Dohan, Qatar</w:t>
      </w:r>
    </w:p>
    <w:p w14:paraId="051BF746" w14:textId="77777777" w:rsidR="009D12C2" w:rsidRPr="009D12C2" w:rsidRDefault="006E0017" w:rsidP="009D12C2">
      <w:pPr>
        <w:pStyle w:val="NoSpacing"/>
        <w:rPr>
          <w:rFonts w:ascii="Times New Roman" w:hAnsi="Times New Roman" w:cs="Times New Roman"/>
          <w:sz w:val="24"/>
          <w:szCs w:val="24"/>
          <w:u w:val="single"/>
        </w:rPr>
      </w:pPr>
      <w:r w:rsidRPr="009D12C2">
        <w:rPr>
          <w:rFonts w:ascii="Times New Roman" w:hAnsi="Times New Roman" w:cs="Times New Roman"/>
          <w:i/>
          <w:sz w:val="24"/>
          <w:szCs w:val="24"/>
        </w:rPr>
        <w:t xml:space="preserve">Allen Romero </w:t>
      </w:r>
      <w:proofErr w:type="spellStart"/>
      <w:r w:rsidRPr="009D12C2">
        <w:rPr>
          <w:rFonts w:ascii="Times New Roman" w:hAnsi="Times New Roman" w:cs="Times New Roman"/>
          <w:i/>
          <w:sz w:val="24"/>
          <w:szCs w:val="24"/>
        </w:rPr>
        <w:t>Espelita</w:t>
      </w:r>
      <w:proofErr w:type="spellEnd"/>
      <w:r w:rsidRPr="009D12C2">
        <w:rPr>
          <w:rFonts w:ascii="Times New Roman" w:hAnsi="Times New Roman" w:cs="Times New Roman"/>
          <w:i/>
          <w:sz w:val="24"/>
          <w:szCs w:val="24"/>
        </w:rPr>
        <w:t>, OTRP, OTR/L, C/NDT, CEAS I</w:t>
      </w:r>
      <w:r w:rsidRPr="009D12C2">
        <w:rPr>
          <w:rFonts w:ascii="Times New Roman" w:hAnsi="Times New Roman" w:cs="Times New Roman"/>
          <w:sz w:val="24"/>
          <w:szCs w:val="24"/>
          <w:u w:val="single"/>
        </w:rPr>
        <w:t xml:space="preserve"> </w:t>
      </w:r>
    </w:p>
    <w:p w14:paraId="605C30B8" w14:textId="1A6E0535" w:rsidR="006E0017" w:rsidRPr="009D12C2" w:rsidRDefault="006E0017" w:rsidP="009D12C2">
      <w:pPr>
        <w:pStyle w:val="NoSpacing"/>
        <w:ind w:left="720"/>
        <w:rPr>
          <w:rFonts w:ascii="Times New Roman" w:hAnsi="Times New Roman" w:cs="Times New Roman"/>
          <w:sz w:val="24"/>
          <w:szCs w:val="24"/>
          <w:u w:val="single"/>
        </w:rPr>
      </w:pPr>
      <w:r w:rsidRPr="009D12C2">
        <w:rPr>
          <w:rFonts w:ascii="Times New Roman" w:hAnsi="Times New Roman" w:cs="Times New Roman"/>
          <w:sz w:val="24"/>
          <w:szCs w:val="24"/>
          <w:u w:val="single"/>
        </w:rPr>
        <w:t>Description</w:t>
      </w:r>
      <w:r w:rsidRPr="009D12C2">
        <w:rPr>
          <w:rFonts w:ascii="Times New Roman" w:hAnsi="Times New Roman" w:cs="Times New Roman"/>
          <w:sz w:val="24"/>
          <w:szCs w:val="24"/>
        </w:rPr>
        <w:t xml:space="preserve">: </w:t>
      </w:r>
      <w:r w:rsidR="009D12C2">
        <w:rPr>
          <w:rFonts w:ascii="Times New Roman" w:hAnsi="Times New Roman" w:cs="Times New Roman"/>
          <w:sz w:val="24"/>
          <w:szCs w:val="24"/>
        </w:rPr>
        <w:t xml:space="preserve">Averting and treatment of chronic conditions amongst children are presently a foremost emphasis in healthcare. The Qatari government is encouraging team-based primary healthcare aligned with the Canadian model (Health Council of Canada, 2009), and interdisciplinary undertakings in countless areas of clinical practice single-mindedness on interprofessional collaboration (Enhancing Interdisciplinary Collaboration in Primary Health Care, 2006). This presentation will reflect the personal experience as an Occupational Therapist working collaboratively in the pediatric complex care program at Hamad Medical Corporation, Doha, Qatar – an international perspective. </w:t>
      </w:r>
      <w:r w:rsidRPr="009D12C2">
        <w:rPr>
          <w:rFonts w:ascii="Times New Roman" w:hAnsi="Times New Roman" w:cs="Times New Roman"/>
          <w:sz w:val="24"/>
          <w:szCs w:val="24"/>
        </w:rPr>
        <w:t xml:space="preserve"> </w:t>
      </w:r>
    </w:p>
    <w:p w14:paraId="4BC5FA5B" w14:textId="77777777" w:rsidR="006E0017" w:rsidRDefault="006E0017" w:rsidP="006E0017">
      <w:pPr>
        <w:pStyle w:val="NoSpacing"/>
        <w:shd w:val="clear" w:color="auto" w:fill="FFFFFF" w:themeFill="background1"/>
        <w:ind w:left="720"/>
        <w:rPr>
          <w:rFonts w:ascii="Times New Roman" w:hAnsi="Times New Roman" w:cs="Times New Roman"/>
          <w:sz w:val="24"/>
        </w:rPr>
      </w:pPr>
      <w:r>
        <w:rPr>
          <w:rFonts w:ascii="Times New Roman" w:hAnsi="Times New Roman" w:cs="Times New Roman"/>
          <w:sz w:val="24"/>
          <w:u w:val="single"/>
        </w:rPr>
        <w:t>Objectives</w:t>
      </w:r>
      <w:r w:rsidRPr="006E0017">
        <w:rPr>
          <w:rFonts w:ascii="Times New Roman" w:hAnsi="Times New Roman" w:cs="Times New Roman"/>
          <w:sz w:val="24"/>
        </w:rPr>
        <w:t>:</w:t>
      </w:r>
      <w:r>
        <w:rPr>
          <w:rFonts w:ascii="Times New Roman" w:hAnsi="Times New Roman" w:cs="Times New Roman"/>
          <w:sz w:val="24"/>
        </w:rPr>
        <w:t xml:space="preserve"> </w:t>
      </w:r>
    </w:p>
    <w:p w14:paraId="05224409" w14:textId="54BA51C2" w:rsidR="006E0017" w:rsidRDefault="006E0017" w:rsidP="006E0017">
      <w:pPr>
        <w:pStyle w:val="NoSpacing"/>
        <w:numPr>
          <w:ilvl w:val="0"/>
          <w:numId w:val="2"/>
        </w:numPr>
        <w:shd w:val="clear" w:color="auto" w:fill="FFFFFF" w:themeFill="background1"/>
        <w:rPr>
          <w:rFonts w:ascii="Times New Roman" w:hAnsi="Times New Roman" w:cs="Times New Roman"/>
          <w:sz w:val="24"/>
        </w:rPr>
      </w:pPr>
      <w:r>
        <w:rPr>
          <w:rFonts w:ascii="Times New Roman" w:hAnsi="Times New Roman" w:cs="Times New Roman"/>
          <w:sz w:val="24"/>
        </w:rPr>
        <w:t xml:space="preserve">Participants will be able to </w:t>
      </w:r>
      <w:r w:rsidR="009D12C2">
        <w:rPr>
          <w:rFonts w:ascii="Times New Roman" w:hAnsi="Times New Roman" w:cs="Times New Roman"/>
          <w:sz w:val="24"/>
        </w:rPr>
        <w:t>understand the interprofessional collaborative practice model in a complex care program</w:t>
      </w:r>
      <w:r>
        <w:rPr>
          <w:rFonts w:ascii="Times New Roman" w:hAnsi="Times New Roman" w:cs="Times New Roman"/>
          <w:sz w:val="24"/>
        </w:rPr>
        <w:t xml:space="preserve"> </w:t>
      </w:r>
      <w:r w:rsidR="009D12C2">
        <w:rPr>
          <w:rFonts w:ascii="Times New Roman" w:hAnsi="Times New Roman" w:cs="Times New Roman"/>
          <w:sz w:val="24"/>
        </w:rPr>
        <w:t xml:space="preserve">in an international context. </w:t>
      </w:r>
    </w:p>
    <w:p w14:paraId="0E98D1FB" w14:textId="38509FA9" w:rsidR="006E0017" w:rsidRDefault="006E0017" w:rsidP="006E0017">
      <w:pPr>
        <w:pStyle w:val="NoSpacing"/>
        <w:numPr>
          <w:ilvl w:val="0"/>
          <w:numId w:val="2"/>
        </w:numPr>
        <w:shd w:val="clear" w:color="auto" w:fill="FFFFFF" w:themeFill="background1"/>
        <w:rPr>
          <w:rFonts w:ascii="Times New Roman" w:hAnsi="Times New Roman" w:cs="Times New Roman"/>
          <w:sz w:val="24"/>
        </w:rPr>
      </w:pPr>
      <w:r>
        <w:rPr>
          <w:rFonts w:ascii="Times New Roman" w:hAnsi="Times New Roman" w:cs="Times New Roman"/>
          <w:sz w:val="24"/>
        </w:rPr>
        <w:t xml:space="preserve">Participants will be able to </w:t>
      </w:r>
      <w:r w:rsidR="009D12C2">
        <w:rPr>
          <w:rFonts w:ascii="Times New Roman" w:hAnsi="Times New Roman" w:cs="Times New Roman"/>
          <w:sz w:val="24"/>
        </w:rPr>
        <w:t xml:space="preserve">identify the process of an interprofessional collaborative practice model using a case study. </w:t>
      </w:r>
      <w:r>
        <w:rPr>
          <w:rFonts w:ascii="Times New Roman" w:hAnsi="Times New Roman" w:cs="Times New Roman"/>
          <w:sz w:val="24"/>
        </w:rPr>
        <w:t xml:space="preserve"> </w:t>
      </w:r>
    </w:p>
    <w:p w14:paraId="17BC5351" w14:textId="6E9248E0" w:rsidR="006E0017" w:rsidRDefault="006E0017" w:rsidP="006E0017">
      <w:pPr>
        <w:pStyle w:val="NoSpacing"/>
        <w:numPr>
          <w:ilvl w:val="0"/>
          <w:numId w:val="2"/>
        </w:numPr>
        <w:shd w:val="clear" w:color="auto" w:fill="FFFFFF" w:themeFill="background1"/>
        <w:rPr>
          <w:rFonts w:ascii="Times New Roman" w:hAnsi="Times New Roman" w:cs="Times New Roman"/>
          <w:sz w:val="24"/>
        </w:rPr>
      </w:pPr>
      <w:r>
        <w:rPr>
          <w:rFonts w:ascii="Times New Roman" w:hAnsi="Times New Roman" w:cs="Times New Roman"/>
          <w:sz w:val="24"/>
        </w:rPr>
        <w:t xml:space="preserve">Participants will be able to identify </w:t>
      </w:r>
      <w:r w:rsidR="009D12C2">
        <w:rPr>
          <w:rFonts w:ascii="Times New Roman" w:hAnsi="Times New Roman" w:cs="Times New Roman"/>
          <w:sz w:val="24"/>
        </w:rPr>
        <w:t xml:space="preserve">the positive outcomes of an interprofessional collaborative practice model. </w:t>
      </w:r>
    </w:p>
    <w:p w14:paraId="2EC64DED" w14:textId="77777777" w:rsidR="006E0017" w:rsidRDefault="006E0017" w:rsidP="006E0017">
      <w:pPr>
        <w:pStyle w:val="NoSpacing"/>
        <w:shd w:val="clear" w:color="auto" w:fill="FFFFFF" w:themeFill="background1"/>
        <w:rPr>
          <w:rFonts w:ascii="Arial" w:hAnsi="Arial" w:cs="Arial"/>
          <w:color w:val="000000"/>
          <w:sz w:val="20"/>
          <w:szCs w:val="20"/>
          <w:shd w:val="clear" w:color="auto" w:fill="FFFFFF"/>
        </w:rPr>
      </w:pPr>
    </w:p>
    <w:p w14:paraId="463A49D1" w14:textId="2A260B4F" w:rsidR="006E0017" w:rsidRDefault="00C05906" w:rsidP="006E0017">
      <w:pPr>
        <w:pStyle w:val="NoSpacing"/>
        <w:shd w:val="clear" w:color="auto" w:fill="FFFFFF" w:themeFill="background1"/>
        <w:rPr>
          <w:rFonts w:ascii="Times New Roman" w:hAnsi="Times New Roman" w:cs="Times New Roman"/>
          <w:sz w:val="24"/>
        </w:rPr>
      </w:pPr>
      <w:r>
        <w:rPr>
          <w:rFonts w:ascii="Times New Roman" w:hAnsi="Times New Roman" w:cs="Times New Roman"/>
          <w:b/>
          <w:sz w:val="24"/>
        </w:rPr>
        <w:t>Developmentally Supportive Care in the NICU</w:t>
      </w:r>
    </w:p>
    <w:p w14:paraId="108C9C36" w14:textId="2BE6C003" w:rsidR="00C05906" w:rsidRDefault="00C05906" w:rsidP="006E0017">
      <w:pPr>
        <w:pStyle w:val="NoSpacing"/>
        <w:shd w:val="clear" w:color="auto" w:fill="FFFFFF" w:themeFill="background1"/>
        <w:rPr>
          <w:rFonts w:ascii="Times New Roman" w:hAnsi="Times New Roman" w:cs="Times New Roman"/>
          <w:sz w:val="24"/>
        </w:rPr>
      </w:pPr>
      <w:r>
        <w:rPr>
          <w:rFonts w:ascii="Times New Roman" w:hAnsi="Times New Roman" w:cs="Times New Roman"/>
          <w:i/>
          <w:sz w:val="24"/>
        </w:rPr>
        <w:t xml:space="preserve">Jennifer Coon OTR/L; Gabrielle </w:t>
      </w:r>
      <w:proofErr w:type="spellStart"/>
      <w:r>
        <w:rPr>
          <w:rFonts w:ascii="Times New Roman" w:hAnsi="Times New Roman" w:cs="Times New Roman"/>
          <w:i/>
          <w:sz w:val="24"/>
        </w:rPr>
        <w:t>Kompare</w:t>
      </w:r>
      <w:proofErr w:type="spellEnd"/>
      <w:r>
        <w:rPr>
          <w:rFonts w:ascii="Times New Roman" w:hAnsi="Times New Roman" w:cs="Times New Roman"/>
          <w:i/>
          <w:sz w:val="24"/>
        </w:rPr>
        <w:t>, MPT</w:t>
      </w:r>
    </w:p>
    <w:p w14:paraId="752D3D3D" w14:textId="155844ED" w:rsidR="00C05906" w:rsidRDefault="00C05906" w:rsidP="00C05906">
      <w:pPr>
        <w:pStyle w:val="NoSpacing"/>
        <w:shd w:val="clear" w:color="auto" w:fill="FFFFFF" w:themeFill="background1"/>
        <w:ind w:left="720"/>
        <w:rPr>
          <w:rFonts w:ascii="Times New Roman" w:hAnsi="Times New Roman" w:cs="Times New Roman"/>
          <w:sz w:val="24"/>
        </w:rPr>
      </w:pPr>
      <w:r>
        <w:rPr>
          <w:rFonts w:ascii="Times New Roman" w:hAnsi="Times New Roman" w:cs="Times New Roman"/>
          <w:sz w:val="24"/>
          <w:u w:val="single"/>
        </w:rPr>
        <w:t>Description</w:t>
      </w:r>
      <w:r>
        <w:rPr>
          <w:rFonts w:ascii="Times New Roman" w:hAnsi="Times New Roman" w:cs="Times New Roman"/>
          <w:sz w:val="24"/>
        </w:rPr>
        <w:t xml:space="preserve">: This presentation will highlight the unique contributions both OTs and PTs make to support the long-term development of an infant in the NICU. It will also cover the opportunities for collaboration of the skilled disciplines to provide the best possible outcomes for the infants. Topics included, but not limited to, are: the effects of prematurity on an infant, neuroprotective care, and evidence-based treatment interventions. This will be very beneficial for pediatric therapists and any therapist interested in the NICU. </w:t>
      </w:r>
    </w:p>
    <w:p w14:paraId="7658F456" w14:textId="4A352F80" w:rsidR="00C05906" w:rsidRDefault="00C05906" w:rsidP="00C05906">
      <w:pPr>
        <w:pStyle w:val="NoSpacing"/>
        <w:shd w:val="clear" w:color="auto" w:fill="FFFFFF" w:themeFill="background1"/>
        <w:ind w:left="720"/>
        <w:rPr>
          <w:rFonts w:ascii="Times New Roman" w:hAnsi="Times New Roman" w:cs="Times New Roman"/>
          <w:sz w:val="24"/>
        </w:rPr>
      </w:pPr>
      <w:r>
        <w:rPr>
          <w:rFonts w:ascii="Times New Roman" w:hAnsi="Times New Roman" w:cs="Times New Roman"/>
          <w:sz w:val="24"/>
          <w:u w:val="single"/>
        </w:rPr>
        <w:lastRenderedPageBreak/>
        <w:t>Objectives</w:t>
      </w:r>
      <w:r>
        <w:rPr>
          <w:rFonts w:ascii="Times New Roman" w:hAnsi="Times New Roman" w:cs="Times New Roman"/>
          <w:sz w:val="24"/>
        </w:rPr>
        <w:t xml:space="preserve">: </w:t>
      </w:r>
    </w:p>
    <w:p w14:paraId="756C1950" w14:textId="7800C4B7" w:rsidR="00C05906" w:rsidRDefault="00C05906" w:rsidP="00C05906">
      <w:pPr>
        <w:pStyle w:val="NoSpacing"/>
        <w:numPr>
          <w:ilvl w:val="0"/>
          <w:numId w:val="3"/>
        </w:numPr>
        <w:shd w:val="clear" w:color="auto" w:fill="FFFFFF" w:themeFill="background1"/>
        <w:rPr>
          <w:rFonts w:ascii="Times New Roman" w:hAnsi="Times New Roman" w:cs="Times New Roman"/>
          <w:sz w:val="24"/>
        </w:rPr>
      </w:pPr>
      <w:r>
        <w:rPr>
          <w:rFonts w:ascii="Times New Roman" w:hAnsi="Times New Roman" w:cs="Times New Roman"/>
          <w:sz w:val="24"/>
        </w:rPr>
        <w:t xml:space="preserve">Participants will understand the basic implications of prematurity on a growing fetus/infant’s developing brain and sensory systems. </w:t>
      </w:r>
    </w:p>
    <w:p w14:paraId="5087913F" w14:textId="6BC6F8A0" w:rsidR="00C05906" w:rsidRDefault="00C05906" w:rsidP="00C05906">
      <w:pPr>
        <w:pStyle w:val="NoSpacing"/>
        <w:numPr>
          <w:ilvl w:val="0"/>
          <w:numId w:val="3"/>
        </w:numPr>
        <w:shd w:val="clear" w:color="auto" w:fill="FFFFFF" w:themeFill="background1"/>
        <w:rPr>
          <w:rFonts w:ascii="Times New Roman" w:hAnsi="Times New Roman" w:cs="Times New Roman"/>
          <w:sz w:val="24"/>
        </w:rPr>
      </w:pPr>
      <w:r>
        <w:rPr>
          <w:rFonts w:ascii="Times New Roman" w:hAnsi="Times New Roman" w:cs="Times New Roman"/>
          <w:sz w:val="24"/>
        </w:rPr>
        <w:t xml:space="preserve">Participants will understand the role of the OT and PT in the NICU setting and the importance of developmentally supportive care. </w:t>
      </w:r>
    </w:p>
    <w:p w14:paraId="4B3D03F1" w14:textId="0121C691" w:rsidR="00C05906" w:rsidRDefault="00C05906" w:rsidP="00C05906">
      <w:pPr>
        <w:pStyle w:val="NoSpacing"/>
        <w:numPr>
          <w:ilvl w:val="0"/>
          <w:numId w:val="3"/>
        </w:numPr>
        <w:shd w:val="clear" w:color="auto" w:fill="FFFFFF" w:themeFill="background1"/>
        <w:rPr>
          <w:rFonts w:ascii="Times New Roman" w:hAnsi="Times New Roman" w:cs="Times New Roman"/>
          <w:sz w:val="24"/>
        </w:rPr>
      </w:pPr>
      <w:r>
        <w:rPr>
          <w:rFonts w:ascii="Times New Roman" w:hAnsi="Times New Roman" w:cs="Times New Roman"/>
          <w:sz w:val="24"/>
        </w:rPr>
        <w:t xml:space="preserve">Participants will understand basic evidence-based treatment interventions used by OTs and PTs in the NICU. </w:t>
      </w:r>
    </w:p>
    <w:p w14:paraId="07CB61DA" w14:textId="20758C04" w:rsidR="00C05906" w:rsidRDefault="00C05906" w:rsidP="00C05906">
      <w:pPr>
        <w:pStyle w:val="NoSpacing"/>
        <w:shd w:val="clear" w:color="auto" w:fill="FFFFFF" w:themeFill="background1"/>
        <w:rPr>
          <w:rFonts w:ascii="Times New Roman" w:hAnsi="Times New Roman" w:cs="Times New Roman"/>
          <w:sz w:val="24"/>
        </w:rPr>
      </w:pPr>
    </w:p>
    <w:p w14:paraId="58892DB0" w14:textId="75C605D5" w:rsidR="00C05906" w:rsidRDefault="00857516" w:rsidP="00C05906">
      <w:pPr>
        <w:pStyle w:val="NoSpacing"/>
        <w:shd w:val="clear" w:color="auto" w:fill="FFFFFF" w:themeFill="background1"/>
        <w:rPr>
          <w:rFonts w:ascii="Times New Roman" w:hAnsi="Times New Roman" w:cs="Times New Roman"/>
          <w:sz w:val="24"/>
        </w:rPr>
      </w:pPr>
      <w:r>
        <w:rPr>
          <w:rFonts w:ascii="Times New Roman" w:hAnsi="Times New Roman" w:cs="Times New Roman"/>
          <w:b/>
          <w:sz w:val="24"/>
        </w:rPr>
        <w:t>Early Progressive Mobility</w:t>
      </w:r>
    </w:p>
    <w:p w14:paraId="48DAA414" w14:textId="40D603EE" w:rsidR="00857516" w:rsidRDefault="00857516" w:rsidP="00C05906">
      <w:pPr>
        <w:pStyle w:val="NoSpacing"/>
        <w:shd w:val="clear" w:color="auto" w:fill="FFFFFF" w:themeFill="background1"/>
        <w:rPr>
          <w:rFonts w:ascii="Times New Roman" w:hAnsi="Times New Roman" w:cs="Times New Roman"/>
          <w:sz w:val="24"/>
        </w:rPr>
      </w:pPr>
      <w:r>
        <w:rPr>
          <w:rFonts w:ascii="Times New Roman" w:hAnsi="Times New Roman" w:cs="Times New Roman"/>
          <w:i/>
          <w:sz w:val="24"/>
        </w:rPr>
        <w:t>Craig Jamison PT, DPT</w:t>
      </w:r>
      <w:r w:rsidR="00E34676">
        <w:rPr>
          <w:rFonts w:ascii="Times New Roman" w:hAnsi="Times New Roman" w:cs="Times New Roman"/>
          <w:i/>
          <w:sz w:val="24"/>
        </w:rPr>
        <w:t xml:space="preserve">; Karen </w:t>
      </w:r>
      <w:proofErr w:type="spellStart"/>
      <w:r w:rsidR="00E34676">
        <w:rPr>
          <w:rFonts w:ascii="Times New Roman" w:hAnsi="Times New Roman" w:cs="Times New Roman"/>
          <w:i/>
          <w:sz w:val="24"/>
        </w:rPr>
        <w:t>Czaja</w:t>
      </w:r>
      <w:proofErr w:type="spellEnd"/>
      <w:r w:rsidR="00E34676">
        <w:rPr>
          <w:rFonts w:ascii="Times New Roman" w:hAnsi="Times New Roman" w:cs="Times New Roman"/>
          <w:i/>
          <w:sz w:val="24"/>
        </w:rPr>
        <w:t>, MS, OTR/L</w:t>
      </w:r>
    </w:p>
    <w:p w14:paraId="7C8D144E" w14:textId="5C384888" w:rsidR="00857516" w:rsidRDefault="00857516" w:rsidP="00857516">
      <w:pPr>
        <w:pStyle w:val="NoSpacing"/>
        <w:shd w:val="clear" w:color="auto" w:fill="FFFFFF" w:themeFill="background1"/>
        <w:ind w:left="720"/>
        <w:rPr>
          <w:rFonts w:ascii="Times New Roman" w:hAnsi="Times New Roman" w:cs="Times New Roman"/>
          <w:sz w:val="24"/>
        </w:rPr>
      </w:pPr>
      <w:r>
        <w:rPr>
          <w:rFonts w:ascii="Times New Roman" w:hAnsi="Times New Roman" w:cs="Times New Roman"/>
          <w:sz w:val="24"/>
          <w:u w:val="single"/>
        </w:rPr>
        <w:t>Description:</w:t>
      </w:r>
      <w:r>
        <w:rPr>
          <w:rFonts w:ascii="Times New Roman" w:hAnsi="Times New Roman" w:cs="Times New Roman"/>
          <w:sz w:val="24"/>
        </w:rPr>
        <w:t xml:space="preserve"> The mission of early mobility is to incorporate movement into the patients’ routine as early as possible to optimize cardiopulmonary and neuromuscular function. Early mobility is essential to restore function, minimize loss of functional abilities, maximize independence, and facilitate ventilator weaning. The program reviews current research, understanding the multidisciplinary protocol, identifies appropriate candidates, implementation and result tracking for quality improvement. </w:t>
      </w:r>
    </w:p>
    <w:p w14:paraId="76435E5F" w14:textId="53BBBF1E" w:rsidR="00857516" w:rsidRDefault="00857516" w:rsidP="00857516">
      <w:pPr>
        <w:pStyle w:val="NoSpacing"/>
        <w:shd w:val="clear" w:color="auto" w:fill="FFFFFF" w:themeFill="background1"/>
        <w:ind w:left="720"/>
        <w:rPr>
          <w:rFonts w:ascii="Times New Roman" w:hAnsi="Times New Roman" w:cs="Times New Roman"/>
          <w:sz w:val="24"/>
        </w:rPr>
      </w:pPr>
      <w:r>
        <w:rPr>
          <w:rFonts w:ascii="Times New Roman" w:hAnsi="Times New Roman" w:cs="Times New Roman"/>
          <w:sz w:val="24"/>
          <w:u w:val="single"/>
        </w:rPr>
        <w:t>Objectives</w:t>
      </w:r>
      <w:r>
        <w:rPr>
          <w:rFonts w:ascii="Times New Roman" w:hAnsi="Times New Roman" w:cs="Times New Roman"/>
          <w:sz w:val="24"/>
        </w:rPr>
        <w:t xml:space="preserve">: </w:t>
      </w:r>
    </w:p>
    <w:p w14:paraId="649FBE35" w14:textId="1BD83FA8" w:rsidR="00857516" w:rsidRDefault="00857516" w:rsidP="00857516">
      <w:pPr>
        <w:pStyle w:val="NoSpacing"/>
        <w:numPr>
          <w:ilvl w:val="0"/>
          <w:numId w:val="4"/>
        </w:numPr>
        <w:shd w:val="clear" w:color="auto" w:fill="FFFFFF" w:themeFill="background1"/>
        <w:rPr>
          <w:rFonts w:ascii="Times New Roman" w:hAnsi="Times New Roman" w:cs="Times New Roman"/>
          <w:sz w:val="24"/>
        </w:rPr>
      </w:pPr>
      <w:r>
        <w:rPr>
          <w:rFonts w:ascii="Times New Roman" w:hAnsi="Times New Roman" w:cs="Times New Roman"/>
          <w:sz w:val="24"/>
        </w:rPr>
        <w:t xml:space="preserve">Participants will become familiar with current research in early mobility. </w:t>
      </w:r>
    </w:p>
    <w:p w14:paraId="77D27F39" w14:textId="45D2F465" w:rsidR="00857516" w:rsidRDefault="00857516" w:rsidP="00857516">
      <w:pPr>
        <w:pStyle w:val="NoSpacing"/>
        <w:numPr>
          <w:ilvl w:val="0"/>
          <w:numId w:val="4"/>
        </w:numPr>
        <w:shd w:val="clear" w:color="auto" w:fill="FFFFFF" w:themeFill="background1"/>
        <w:rPr>
          <w:rFonts w:ascii="Times New Roman" w:hAnsi="Times New Roman" w:cs="Times New Roman"/>
          <w:sz w:val="24"/>
        </w:rPr>
      </w:pPr>
      <w:r w:rsidRPr="00857516">
        <w:rPr>
          <w:rFonts w:ascii="Times New Roman" w:hAnsi="Times New Roman" w:cs="Times New Roman"/>
          <w:sz w:val="24"/>
        </w:rPr>
        <w:t>Participants will understand the multidisciplinary protocol and clinical pathway for early progressive mobility</w:t>
      </w:r>
      <w:r>
        <w:rPr>
          <w:rFonts w:ascii="Times New Roman" w:hAnsi="Times New Roman" w:cs="Times New Roman"/>
          <w:sz w:val="24"/>
        </w:rPr>
        <w:t xml:space="preserve">; as well as </w:t>
      </w:r>
      <w:r w:rsidRPr="00857516">
        <w:rPr>
          <w:rFonts w:ascii="Times New Roman" w:hAnsi="Times New Roman" w:cs="Times New Roman"/>
          <w:sz w:val="24"/>
        </w:rPr>
        <w:t xml:space="preserve">understand the roles of PT, OT, ST, RT, and nursing in early mobility. </w:t>
      </w:r>
    </w:p>
    <w:p w14:paraId="48F6A16E" w14:textId="443A915C" w:rsidR="00857516" w:rsidRDefault="00857516" w:rsidP="00857516">
      <w:pPr>
        <w:pStyle w:val="NoSpacing"/>
        <w:numPr>
          <w:ilvl w:val="0"/>
          <w:numId w:val="4"/>
        </w:numPr>
        <w:shd w:val="clear" w:color="auto" w:fill="FFFFFF" w:themeFill="background1"/>
        <w:rPr>
          <w:rFonts w:ascii="Times New Roman" w:hAnsi="Times New Roman" w:cs="Times New Roman"/>
          <w:sz w:val="24"/>
        </w:rPr>
      </w:pPr>
      <w:r>
        <w:rPr>
          <w:rFonts w:ascii="Times New Roman" w:hAnsi="Times New Roman" w:cs="Times New Roman"/>
          <w:sz w:val="24"/>
        </w:rPr>
        <w:t xml:space="preserve">Participants will identify appropriate candidates of early mobility, develop plans of care based on algorithm, and apply evidence-based treatments. </w:t>
      </w:r>
    </w:p>
    <w:p w14:paraId="15E74D0B" w14:textId="65835192" w:rsidR="00857516" w:rsidRDefault="00857516" w:rsidP="00857516">
      <w:pPr>
        <w:pStyle w:val="NoSpacing"/>
        <w:shd w:val="clear" w:color="auto" w:fill="FFFFFF" w:themeFill="background1"/>
        <w:rPr>
          <w:rFonts w:ascii="Times New Roman" w:hAnsi="Times New Roman" w:cs="Times New Roman"/>
          <w:sz w:val="24"/>
        </w:rPr>
      </w:pPr>
    </w:p>
    <w:p w14:paraId="79DD3F2D" w14:textId="3FDC0274" w:rsidR="00857516" w:rsidRDefault="00857516" w:rsidP="00857516">
      <w:pPr>
        <w:pStyle w:val="NoSpacing"/>
        <w:shd w:val="clear" w:color="auto" w:fill="FFFFFF" w:themeFill="background1"/>
        <w:rPr>
          <w:rFonts w:ascii="Times New Roman" w:hAnsi="Times New Roman" w:cs="Times New Roman"/>
          <w:b/>
          <w:sz w:val="24"/>
          <w:u w:val="single"/>
        </w:rPr>
      </w:pPr>
      <w:r>
        <w:rPr>
          <w:rFonts w:ascii="Times New Roman" w:hAnsi="Times New Roman" w:cs="Times New Roman"/>
          <w:b/>
          <w:sz w:val="24"/>
        </w:rPr>
        <w:t>Interprofessional Evidence-Based Fall Prevention Dissemination: Building PT/OT Teams of Leaders</w:t>
      </w:r>
    </w:p>
    <w:p w14:paraId="1F8432F3" w14:textId="4BC28E4F" w:rsidR="00857516" w:rsidRDefault="00857516" w:rsidP="00857516">
      <w:pPr>
        <w:pStyle w:val="NoSpacing"/>
        <w:rPr>
          <w:rFonts w:ascii="Times New Roman" w:hAnsi="Times New Roman" w:cs="Times New Roman"/>
          <w:sz w:val="24"/>
        </w:rPr>
      </w:pPr>
      <w:r w:rsidRPr="00857516">
        <w:rPr>
          <w:rFonts w:ascii="Times New Roman" w:hAnsi="Times New Roman" w:cs="Times New Roman"/>
          <w:i/>
          <w:sz w:val="24"/>
        </w:rPr>
        <w:t>Shannon Martin, OTD, OTR/L, BCG, CSRS; Mindy Renfro, PT, PhD, DPT; Jennifer Nash, PT, DPT, NCS, CEEAA, CDP</w:t>
      </w:r>
    </w:p>
    <w:p w14:paraId="01DA4A37" w14:textId="62540BF0" w:rsidR="00857516" w:rsidRDefault="00857516" w:rsidP="000A1E57">
      <w:pPr>
        <w:pStyle w:val="NoSpacing"/>
        <w:ind w:left="720"/>
        <w:rPr>
          <w:rFonts w:ascii="Times New Roman" w:hAnsi="Times New Roman" w:cs="Times New Roman"/>
          <w:sz w:val="24"/>
        </w:rPr>
      </w:pPr>
      <w:r>
        <w:rPr>
          <w:rFonts w:ascii="Times New Roman" w:hAnsi="Times New Roman" w:cs="Times New Roman"/>
          <w:sz w:val="24"/>
          <w:u w:val="single"/>
        </w:rPr>
        <w:t>Description</w:t>
      </w:r>
      <w:r>
        <w:rPr>
          <w:rFonts w:ascii="Times New Roman" w:hAnsi="Times New Roman" w:cs="Times New Roman"/>
          <w:sz w:val="24"/>
        </w:rPr>
        <w:t xml:space="preserve">: </w:t>
      </w:r>
      <w:r w:rsidR="000A1E57">
        <w:rPr>
          <w:rFonts w:ascii="Times New Roman" w:hAnsi="Times New Roman" w:cs="Times New Roman"/>
          <w:sz w:val="24"/>
        </w:rPr>
        <w:t xml:space="preserve">STEADI fall screening and Stepping On [SM1] ® are evidence-based fall prevention (EBFP) programs for older adults that have been disseminated in Nevada since 2011 through the interprofessional Nevada Goes Falls Free coalition. We are currently applying for grant funding to expand our EBFP offerings across a spectrum of need. Dissemination of the programs with interprofessional leader teams and a novel referral algorithm will improve access and outcomes. </w:t>
      </w:r>
    </w:p>
    <w:p w14:paraId="4D5AED40" w14:textId="006CA266" w:rsidR="000A1E57" w:rsidRDefault="000A1E57" w:rsidP="000A1E57">
      <w:pPr>
        <w:pStyle w:val="NoSpacing"/>
        <w:ind w:left="720"/>
        <w:rPr>
          <w:rFonts w:ascii="Times New Roman" w:hAnsi="Times New Roman" w:cs="Times New Roman"/>
          <w:sz w:val="24"/>
        </w:rPr>
      </w:pPr>
      <w:r>
        <w:rPr>
          <w:rFonts w:ascii="Times New Roman" w:hAnsi="Times New Roman" w:cs="Times New Roman"/>
          <w:sz w:val="24"/>
          <w:u w:val="single"/>
        </w:rPr>
        <w:t>Objectives</w:t>
      </w:r>
      <w:r>
        <w:rPr>
          <w:rFonts w:ascii="Times New Roman" w:hAnsi="Times New Roman" w:cs="Times New Roman"/>
          <w:sz w:val="24"/>
        </w:rPr>
        <w:t xml:space="preserve">: </w:t>
      </w:r>
    </w:p>
    <w:p w14:paraId="629ED88D" w14:textId="7F70305B" w:rsidR="000A1E57" w:rsidRDefault="000A1E57" w:rsidP="000A1E57">
      <w:pPr>
        <w:pStyle w:val="NoSpacing"/>
        <w:numPr>
          <w:ilvl w:val="0"/>
          <w:numId w:val="5"/>
        </w:numPr>
        <w:rPr>
          <w:rFonts w:ascii="Times New Roman" w:hAnsi="Times New Roman" w:cs="Times New Roman"/>
          <w:sz w:val="24"/>
        </w:rPr>
      </w:pPr>
      <w:r>
        <w:rPr>
          <w:rFonts w:ascii="Times New Roman" w:hAnsi="Times New Roman" w:cs="Times New Roman"/>
          <w:sz w:val="24"/>
        </w:rPr>
        <w:t>Participants will describe a spectrum of evidence-based fall prevention programs, including Stepping On ®</w:t>
      </w:r>
      <w:r w:rsidR="00830BD2">
        <w:rPr>
          <w:rFonts w:ascii="Times New Roman" w:hAnsi="Times New Roman" w:cs="Times New Roman"/>
          <w:sz w:val="24"/>
        </w:rPr>
        <w:t xml:space="preserve"> 2. </w:t>
      </w:r>
    </w:p>
    <w:p w14:paraId="0DFC11D7" w14:textId="39873EBD" w:rsidR="00830BD2" w:rsidRDefault="00830BD2" w:rsidP="000A1E57">
      <w:pPr>
        <w:pStyle w:val="NoSpacing"/>
        <w:numPr>
          <w:ilvl w:val="0"/>
          <w:numId w:val="5"/>
        </w:numPr>
        <w:rPr>
          <w:rFonts w:ascii="Times New Roman" w:hAnsi="Times New Roman" w:cs="Times New Roman"/>
          <w:sz w:val="24"/>
        </w:rPr>
      </w:pPr>
      <w:r>
        <w:rPr>
          <w:rFonts w:ascii="Times New Roman" w:hAnsi="Times New Roman" w:cs="Times New Roman"/>
          <w:sz w:val="24"/>
        </w:rPr>
        <w:t>Participants will understand the need for interprofessional collaboration in the dissemination of multifactorial fall risk prevention education.</w:t>
      </w:r>
    </w:p>
    <w:p w14:paraId="147EBD38" w14:textId="61C2F520" w:rsidR="00830BD2" w:rsidRDefault="00830BD2" w:rsidP="000A1E57">
      <w:pPr>
        <w:pStyle w:val="NoSpacing"/>
        <w:numPr>
          <w:ilvl w:val="0"/>
          <w:numId w:val="5"/>
        </w:numPr>
        <w:rPr>
          <w:rFonts w:ascii="Times New Roman" w:hAnsi="Times New Roman" w:cs="Times New Roman"/>
          <w:sz w:val="24"/>
        </w:rPr>
      </w:pPr>
      <w:r>
        <w:rPr>
          <w:rFonts w:ascii="Times New Roman" w:hAnsi="Times New Roman" w:cs="Times New Roman"/>
          <w:sz w:val="24"/>
        </w:rPr>
        <w:t xml:space="preserve">Participants will recognize the current gap in fall prevention education across Nevada. </w:t>
      </w:r>
    </w:p>
    <w:p w14:paraId="0F42C591" w14:textId="0FA1F63D" w:rsidR="00830BD2" w:rsidRDefault="00830BD2" w:rsidP="00830BD2">
      <w:pPr>
        <w:pStyle w:val="NoSpacing"/>
        <w:rPr>
          <w:rFonts w:ascii="Times New Roman" w:hAnsi="Times New Roman" w:cs="Times New Roman"/>
          <w:sz w:val="24"/>
        </w:rPr>
      </w:pPr>
    </w:p>
    <w:p w14:paraId="53703C3B" w14:textId="6AD4B992" w:rsidR="00830BD2" w:rsidRDefault="00AD3E91" w:rsidP="00830BD2">
      <w:pPr>
        <w:pStyle w:val="NoSpacing"/>
        <w:rPr>
          <w:rFonts w:ascii="Times New Roman" w:hAnsi="Times New Roman" w:cs="Times New Roman"/>
          <w:sz w:val="24"/>
        </w:rPr>
      </w:pPr>
      <w:r>
        <w:rPr>
          <w:rFonts w:ascii="Times New Roman" w:hAnsi="Times New Roman" w:cs="Times New Roman"/>
          <w:b/>
          <w:sz w:val="24"/>
        </w:rPr>
        <w:t xml:space="preserve">Dementia Cognitive &amp; Functional Assessment &amp; Care of Management Strategies – This is How We Do It! </w:t>
      </w:r>
    </w:p>
    <w:p w14:paraId="7DE01723" w14:textId="0D503BFC" w:rsidR="00AD3E91" w:rsidRDefault="00AD3E91" w:rsidP="00830BD2">
      <w:pPr>
        <w:pStyle w:val="NoSpacing"/>
        <w:rPr>
          <w:rFonts w:ascii="Times New Roman" w:hAnsi="Times New Roman" w:cs="Times New Roman"/>
          <w:sz w:val="24"/>
        </w:rPr>
      </w:pPr>
      <w:r>
        <w:rPr>
          <w:rFonts w:ascii="Times New Roman" w:hAnsi="Times New Roman" w:cs="Times New Roman"/>
          <w:i/>
          <w:sz w:val="24"/>
        </w:rPr>
        <w:t>Kathryn Conroy, OTR/L, CDP; Christine Ross, PT, DPT, GCS, CDP, MSCS</w:t>
      </w:r>
    </w:p>
    <w:p w14:paraId="5A19DE61" w14:textId="27171F27" w:rsidR="00AD3E91" w:rsidRDefault="00AD3E91" w:rsidP="00AD3E91">
      <w:pPr>
        <w:pStyle w:val="NoSpacing"/>
        <w:ind w:left="720"/>
        <w:rPr>
          <w:rFonts w:ascii="Times New Roman" w:hAnsi="Times New Roman" w:cs="Times New Roman"/>
          <w:sz w:val="24"/>
        </w:rPr>
      </w:pPr>
      <w:r>
        <w:rPr>
          <w:rFonts w:ascii="Times New Roman" w:hAnsi="Times New Roman" w:cs="Times New Roman"/>
          <w:sz w:val="24"/>
          <w:u w:val="single"/>
        </w:rPr>
        <w:lastRenderedPageBreak/>
        <w:t>Description</w:t>
      </w:r>
      <w:r>
        <w:rPr>
          <w:rFonts w:ascii="Times New Roman" w:hAnsi="Times New Roman" w:cs="Times New Roman"/>
          <w:sz w:val="24"/>
        </w:rPr>
        <w:t xml:space="preserve">: Cognitive assessments and cognitive-based IADL/ADL functional assessment tools will be examined through lecture and case studies. Attendees will be presented with step-by-step instructions in how to administer a cognitive-based functional assessment tool. Clinicians will utilize data gathered from cognitive and functional outcome tools to develop skilled and cost-effective person-centered care management planning strategies for all stages of dementia. Examples of goals, documentation, and billing will also be highlighted. </w:t>
      </w:r>
    </w:p>
    <w:p w14:paraId="0B005705" w14:textId="374ED33F" w:rsidR="00AD3E91" w:rsidRDefault="00AD3E91" w:rsidP="00830BD2">
      <w:pPr>
        <w:pStyle w:val="No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u w:val="single"/>
        </w:rPr>
        <w:t>Objectives</w:t>
      </w:r>
      <w:r>
        <w:rPr>
          <w:rFonts w:ascii="Times New Roman" w:hAnsi="Times New Roman" w:cs="Times New Roman"/>
          <w:sz w:val="24"/>
        </w:rPr>
        <w:t xml:space="preserve">: </w:t>
      </w:r>
    </w:p>
    <w:p w14:paraId="660ADE51" w14:textId="247BE378" w:rsidR="00AD3E91" w:rsidRDefault="00AD3E91" w:rsidP="00AD3E91">
      <w:pPr>
        <w:pStyle w:val="NoSpacing"/>
        <w:numPr>
          <w:ilvl w:val="0"/>
          <w:numId w:val="6"/>
        </w:numPr>
        <w:rPr>
          <w:rFonts w:ascii="Times New Roman" w:hAnsi="Times New Roman" w:cs="Times New Roman"/>
          <w:sz w:val="24"/>
        </w:rPr>
      </w:pPr>
      <w:r>
        <w:rPr>
          <w:rFonts w:ascii="Times New Roman" w:hAnsi="Times New Roman" w:cs="Times New Roman"/>
          <w:sz w:val="24"/>
        </w:rPr>
        <w:t xml:space="preserve">Participants will differentiate and describe the different stages of dementia and utilize the appropriate assessments to accurately reflect and document the patients’ cognitive level/stage. </w:t>
      </w:r>
    </w:p>
    <w:p w14:paraId="51CFD7CF" w14:textId="77777777" w:rsidR="00AD3E91" w:rsidRDefault="00AD3E91" w:rsidP="00AD3E91">
      <w:pPr>
        <w:pStyle w:val="NoSpacing"/>
        <w:numPr>
          <w:ilvl w:val="0"/>
          <w:numId w:val="6"/>
        </w:numPr>
        <w:rPr>
          <w:rFonts w:ascii="Times New Roman" w:hAnsi="Times New Roman" w:cs="Times New Roman"/>
          <w:sz w:val="24"/>
        </w:rPr>
      </w:pPr>
      <w:r>
        <w:rPr>
          <w:rFonts w:ascii="Times New Roman" w:hAnsi="Times New Roman" w:cs="Times New Roman"/>
          <w:sz w:val="24"/>
        </w:rPr>
        <w:t>Participants will identify appropriate intervention strategies and techniques based on the patients’ cognitive level and develop effective functional maintenance programs and goals to maximize the independence of the patients’ current cognitive level and assessment throughout care management plan.</w:t>
      </w:r>
    </w:p>
    <w:p w14:paraId="627E3BCA" w14:textId="77777777" w:rsidR="00AD3E91" w:rsidRDefault="00AD3E91" w:rsidP="00AD3E91">
      <w:pPr>
        <w:pStyle w:val="NoSpacing"/>
        <w:numPr>
          <w:ilvl w:val="0"/>
          <w:numId w:val="6"/>
        </w:numPr>
        <w:rPr>
          <w:rFonts w:ascii="Times New Roman" w:hAnsi="Times New Roman" w:cs="Times New Roman"/>
          <w:sz w:val="24"/>
        </w:rPr>
      </w:pPr>
      <w:r>
        <w:rPr>
          <w:rFonts w:ascii="Times New Roman" w:hAnsi="Times New Roman" w:cs="Times New Roman"/>
          <w:sz w:val="24"/>
        </w:rPr>
        <w:t xml:space="preserve">Participants will differentiate and utilize functional outcome measures to assess balance, strength, aerobic capacity, coordination, and gait </w:t>
      </w:r>
      <w:proofErr w:type="gramStart"/>
      <w:r>
        <w:rPr>
          <w:rFonts w:ascii="Times New Roman" w:hAnsi="Times New Roman" w:cs="Times New Roman"/>
          <w:sz w:val="24"/>
        </w:rPr>
        <w:t>in order to</w:t>
      </w:r>
      <w:proofErr w:type="gramEnd"/>
      <w:r>
        <w:rPr>
          <w:rFonts w:ascii="Times New Roman" w:hAnsi="Times New Roman" w:cs="Times New Roman"/>
          <w:sz w:val="24"/>
        </w:rPr>
        <w:t xml:space="preserve"> assess functional activity performance. </w:t>
      </w:r>
    </w:p>
    <w:p w14:paraId="6CBFC9F8" w14:textId="77777777" w:rsidR="00AD3E91" w:rsidRDefault="00AD3E91" w:rsidP="00AD3E91">
      <w:pPr>
        <w:pStyle w:val="NoSpacing"/>
        <w:rPr>
          <w:rFonts w:ascii="Times New Roman" w:hAnsi="Times New Roman" w:cs="Times New Roman"/>
          <w:sz w:val="24"/>
        </w:rPr>
      </w:pPr>
    </w:p>
    <w:p w14:paraId="3FD22EFC" w14:textId="2FDAB240" w:rsidR="00AD3E91" w:rsidRDefault="00AD3E91" w:rsidP="00AD3E91">
      <w:pPr>
        <w:pStyle w:val="NoSpacing"/>
        <w:rPr>
          <w:rFonts w:ascii="Times New Roman" w:hAnsi="Times New Roman" w:cs="Times New Roman"/>
          <w:sz w:val="24"/>
        </w:rPr>
      </w:pPr>
      <w:r>
        <w:rPr>
          <w:rFonts w:ascii="Times New Roman" w:hAnsi="Times New Roman" w:cs="Times New Roman"/>
          <w:b/>
          <w:sz w:val="24"/>
        </w:rPr>
        <w:t>Oncology Rehabilitation to Promote Disease Management</w:t>
      </w:r>
      <w:r>
        <w:rPr>
          <w:rFonts w:ascii="Times New Roman" w:hAnsi="Times New Roman" w:cs="Times New Roman"/>
          <w:sz w:val="24"/>
        </w:rPr>
        <w:t xml:space="preserve"> </w:t>
      </w:r>
    </w:p>
    <w:p w14:paraId="73F50F19" w14:textId="5C1A9B11" w:rsidR="00AD3E91" w:rsidRDefault="00AD3E91" w:rsidP="00AD3E91">
      <w:pPr>
        <w:pStyle w:val="NoSpacing"/>
        <w:rPr>
          <w:rFonts w:ascii="Times New Roman" w:hAnsi="Times New Roman" w:cs="Times New Roman"/>
          <w:sz w:val="24"/>
        </w:rPr>
      </w:pPr>
      <w:r>
        <w:rPr>
          <w:rFonts w:ascii="Times New Roman" w:hAnsi="Times New Roman" w:cs="Times New Roman"/>
          <w:i/>
          <w:sz w:val="24"/>
        </w:rPr>
        <w:t xml:space="preserve">Rosalee Howell, OTR/L; </w:t>
      </w:r>
      <w:proofErr w:type="spellStart"/>
      <w:r>
        <w:rPr>
          <w:rFonts w:ascii="Times New Roman" w:hAnsi="Times New Roman" w:cs="Times New Roman"/>
          <w:i/>
          <w:sz w:val="24"/>
        </w:rPr>
        <w:t>Shirnice</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Villano</w:t>
      </w:r>
      <w:proofErr w:type="spellEnd"/>
      <w:r>
        <w:rPr>
          <w:rFonts w:ascii="Times New Roman" w:hAnsi="Times New Roman" w:cs="Times New Roman"/>
          <w:i/>
          <w:sz w:val="24"/>
        </w:rPr>
        <w:t>, MSOT, OTR/L, C/NDT, CORS; Kevin R. Carney, OTD, OTR/L; Peggy Nelson, OTR/L, MBA; Tyler Wild, PT, DPT; Deborah S. Howell, PT, DPT</w:t>
      </w:r>
    </w:p>
    <w:p w14:paraId="03BBB744" w14:textId="68F88EDE" w:rsidR="00AD3E91" w:rsidRDefault="00AD3E91" w:rsidP="0065777A">
      <w:pPr>
        <w:pStyle w:val="NoSpacing"/>
        <w:ind w:left="720"/>
        <w:rPr>
          <w:rFonts w:ascii="Times New Roman" w:hAnsi="Times New Roman" w:cs="Times New Roman"/>
          <w:sz w:val="24"/>
        </w:rPr>
      </w:pPr>
      <w:r>
        <w:rPr>
          <w:rFonts w:ascii="Times New Roman" w:hAnsi="Times New Roman" w:cs="Times New Roman"/>
          <w:sz w:val="24"/>
          <w:u w:val="single"/>
        </w:rPr>
        <w:t>Description</w:t>
      </w:r>
      <w:r>
        <w:rPr>
          <w:rFonts w:ascii="Times New Roman" w:hAnsi="Times New Roman" w:cs="Times New Roman"/>
          <w:sz w:val="24"/>
        </w:rPr>
        <w:t xml:space="preserve">: </w:t>
      </w:r>
      <w:r w:rsidR="0065777A">
        <w:rPr>
          <w:rFonts w:ascii="Times New Roman" w:hAnsi="Times New Roman" w:cs="Times New Roman"/>
          <w:sz w:val="24"/>
        </w:rPr>
        <w:t xml:space="preserve">This program will provide an overview of oncology diagnoses that can benefit from an interdisciplinary approach to promote disease management, improve physical capacity and promote independence. Individualized assessment tools and treatment interventions to positively influence patient and family quality of life following an oncology diagnosis will be introduced. Application of tools and interventions will be facilitated through interactive session. Community resources will be provided to facility continuum of care. </w:t>
      </w:r>
    </w:p>
    <w:p w14:paraId="228DC439" w14:textId="32D26EE1" w:rsidR="0065777A" w:rsidRDefault="0065777A" w:rsidP="0065777A">
      <w:pPr>
        <w:pStyle w:val="NoSpacing"/>
        <w:ind w:left="720"/>
        <w:rPr>
          <w:rFonts w:ascii="Times New Roman" w:hAnsi="Times New Roman" w:cs="Times New Roman"/>
          <w:sz w:val="24"/>
        </w:rPr>
      </w:pPr>
      <w:r>
        <w:rPr>
          <w:rFonts w:ascii="Times New Roman" w:hAnsi="Times New Roman" w:cs="Times New Roman"/>
          <w:sz w:val="24"/>
          <w:u w:val="single"/>
        </w:rPr>
        <w:t>Objectives</w:t>
      </w:r>
      <w:r>
        <w:rPr>
          <w:rFonts w:ascii="Times New Roman" w:hAnsi="Times New Roman" w:cs="Times New Roman"/>
          <w:sz w:val="24"/>
        </w:rPr>
        <w:t xml:space="preserve">: </w:t>
      </w:r>
    </w:p>
    <w:p w14:paraId="4DF4736C" w14:textId="44BE9C19" w:rsidR="0065777A" w:rsidRDefault="0065777A" w:rsidP="0065777A">
      <w:pPr>
        <w:pStyle w:val="NoSpacing"/>
        <w:numPr>
          <w:ilvl w:val="0"/>
          <w:numId w:val="7"/>
        </w:numPr>
        <w:rPr>
          <w:rFonts w:ascii="Times New Roman" w:hAnsi="Times New Roman" w:cs="Times New Roman"/>
          <w:sz w:val="24"/>
        </w:rPr>
      </w:pPr>
      <w:r>
        <w:rPr>
          <w:rFonts w:ascii="Times New Roman" w:hAnsi="Times New Roman" w:cs="Times New Roman"/>
          <w:sz w:val="24"/>
        </w:rPr>
        <w:t xml:space="preserve">Participants will identify the role of OT and PT therapeutic interventions for patients with an oncology diagnosis. </w:t>
      </w:r>
    </w:p>
    <w:p w14:paraId="5F7754E1" w14:textId="4A7F9C92" w:rsidR="0065777A" w:rsidRDefault="0065777A" w:rsidP="0065777A">
      <w:pPr>
        <w:pStyle w:val="NoSpacing"/>
        <w:numPr>
          <w:ilvl w:val="0"/>
          <w:numId w:val="7"/>
        </w:numPr>
        <w:rPr>
          <w:rFonts w:ascii="Times New Roman" w:hAnsi="Times New Roman" w:cs="Times New Roman"/>
          <w:sz w:val="24"/>
        </w:rPr>
      </w:pPr>
      <w:r>
        <w:rPr>
          <w:rFonts w:ascii="Times New Roman" w:hAnsi="Times New Roman" w:cs="Times New Roman"/>
          <w:sz w:val="24"/>
        </w:rPr>
        <w:t xml:space="preserve">Participants will describe assessment tools that can be utilized to guide the plan of care for patients with an oncology diagnosis. </w:t>
      </w:r>
    </w:p>
    <w:p w14:paraId="1CA66C80" w14:textId="7D6C48CB" w:rsidR="0065777A" w:rsidRDefault="0065777A" w:rsidP="0065777A">
      <w:pPr>
        <w:pStyle w:val="NoSpacing"/>
        <w:numPr>
          <w:ilvl w:val="0"/>
          <w:numId w:val="7"/>
        </w:numPr>
        <w:rPr>
          <w:rFonts w:ascii="Times New Roman" w:hAnsi="Times New Roman" w:cs="Times New Roman"/>
          <w:sz w:val="24"/>
        </w:rPr>
      </w:pPr>
      <w:r>
        <w:rPr>
          <w:rFonts w:ascii="Times New Roman" w:hAnsi="Times New Roman" w:cs="Times New Roman"/>
          <w:sz w:val="24"/>
        </w:rPr>
        <w:t xml:space="preserve">Participants will understand resources available in the community for oncology. </w:t>
      </w:r>
    </w:p>
    <w:p w14:paraId="3E319C57" w14:textId="1047948B" w:rsidR="0065777A" w:rsidRDefault="0065777A" w:rsidP="0065777A">
      <w:pPr>
        <w:pStyle w:val="NoSpacing"/>
        <w:rPr>
          <w:rFonts w:ascii="Times New Roman" w:hAnsi="Times New Roman" w:cs="Times New Roman"/>
          <w:sz w:val="24"/>
        </w:rPr>
      </w:pPr>
    </w:p>
    <w:p w14:paraId="251A514B" w14:textId="3CA82F6A" w:rsidR="0065777A" w:rsidRDefault="0065777A" w:rsidP="0065777A">
      <w:pPr>
        <w:pStyle w:val="NoSpacing"/>
        <w:rPr>
          <w:rFonts w:ascii="Times New Roman" w:hAnsi="Times New Roman" w:cs="Times New Roman"/>
          <w:sz w:val="24"/>
        </w:rPr>
      </w:pPr>
      <w:r>
        <w:rPr>
          <w:rFonts w:ascii="Times New Roman" w:hAnsi="Times New Roman" w:cs="Times New Roman"/>
          <w:b/>
          <w:sz w:val="24"/>
        </w:rPr>
        <w:t>Cannabis 101: What All Rehabilitation Practitioners Should Know</w:t>
      </w:r>
    </w:p>
    <w:p w14:paraId="1B2FBA4C" w14:textId="29B53E1A" w:rsidR="0065777A" w:rsidRDefault="0065777A" w:rsidP="0065777A">
      <w:pPr>
        <w:pStyle w:val="NoSpacing"/>
        <w:rPr>
          <w:rFonts w:ascii="Times New Roman" w:hAnsi="Times New Roman" w:cs="Times New Roman"/>
          <w:sz w:val="24"/>
        </w:rPr>
      </w:pPr>
      <w:r>
        <w:rPr>
          <w:rFonts w:ascii="Times New Roman" w:hAnsi="Times New Roman" w:cs="Times New Roman"/>
          <w:i/>
          <w:sz w:val="24"/>
        </w:rPr>
        <w:t xml:space="preserve">Michael S. </w:t>
      </w:r>
      <w:proofErr w:type="spellStart"/>
      <w:r>
        <w:rPr>
          <w:rFonts w:ascii="Times New Roman" w:hAnsi="Times New Roman" w:cs="Times New Roman"/>
          <w:i/>
          <w:sz w:val="24"/>
        </w:rPr>
        <w:t>Laymon</w:t>
      </w:r>
      <w:proofErr w:type="spellEnd"/>
      <w:r>
        <w:rPr>
          <w:rFonts w:ascii="Times New Roman" w:hAnsi="Times New Roman" w:cs="Times New Roman"/>
          <w:i/>
          <w:sz w:val="24"/>
        </w:rPr>
        <w:t>, PT, DSC, OCS</w:t>
      </w:r>
    </w:p>
    <w:p w14:paraId="291C3AB9" w14:textId="4098E6F6" w:rsidR="0065777A" w:rsidRDefault="0065777A" w:rsidP="0065777A">
      <w:pPr>
        <w:pStyle w:val="NoSpacing"/>
        <w:ind w:left="720"/>
        <w:rPr>
          <w:rFonts w:ascii="Times New Roman" w:hAnsi="Times New Roman" w:cs="Times New Roman"/>
          <w:sz w:val="24"/>
        </w:rPr>
      </w:pPr>
      <w:r>
        <w:rPr>
          <w:rFonts w:ascii="Times New Roman" w:hAnsi="Times New Roman" w:cs="Times New Roman"/>
          <w:sz w:val="24"/>
          <w:u w:val="single"/>
        </w:rPr>
        <w:t>Description</w:t>
      </w:r>
      <w:r>
        <w:rPr>
          <w:rFonts w:ascii="Times New Roman" w:hAnsi="Times New Roman" w:cs="Times New Roman"/>
          <w:sz w:val="24"/>
        </w:rPr>
        <w:t xml:space="preserve">: Marijuana has various social and physiological consequences for both patients and rehabilitation specialists. This presentation will review the history of cannabis, the ever-changing social climate associated with medical and recreational use, and the physiological effects as it relates to function. Evidence-based review of specific strains of cannabis and their associated uses will be presented. </w:t>
      </w:r>
    </w:p>
    <w:p w14:paraId="44E14B5A" w14:textId="23716E38" w:rsidR="0065777A" w:rsidRDefault="0065777A" w:rsidP="0065777A">
      <w:pPr>
        <w:pStyle w:val="NoSpacing"/>
        <w:ind w:left="720"/>
        <w:rPr>
          <w:rFonts w:ascii="Times New Roman" w:hAnsi="Times New Roman" w:cs="Times New Roman"/>
          <w:sz w:val="24"/>
        </w:rPr>
      </w:pPr>
      <w:r>
        <w:rPr>
          <w:rFonts w:ascii="Times New Roman" w:hAnsi="Times New Roman" w:cs="Times New Roman"/>
          <w:sz w:val="24"/>
          <w:u w:val="single"/>
        </w:rPr>
        <w:t>Objectives</w:t>
      </w:r>
      <w:r>
        <w:rPr>
          <w:rFonts w:ascii="Times New Roman" w:hAnsi="Times New Roman" w:cs="Times New Roman"/>
          <w:sz w:val="24"/>
        </w:rPr>
        <w:t xml:space="preserve">: </w:t>
      </w:r>
    </w:p>
    <w:p w14:paraId="519E1713" w14:textId="56AE69E8" w:rsidR="0065777A" w:rsidRDefault="0065777A" w:rsidP="0065777A">
      <w:pPr>
        <w:pStyle w:val="NoSpacing"/>
        <w:numPr>
          <w:ilvl w:val="0"/>
          <w:numId w:val="8"/>
        </w:numPr>
        <w:rPr>
          <w:rFonts w:ascii="Times New Roman" w:hAnsi="Times New Roman" w:cs="Times New Roman"/>
          <w:sz w:val="24"/>
        </w:rPr>
      </w:pPr>
      <w:r>
        <w:rPr>
          <w:rFonts w:ascii="Times New Roman" w:hAnsi="Times New Roman" w:cs="Times New Roman"/>
          <w:sz w:val="24"/>
        </w:rPr>
        <w:t xml:space="preserve">Participants </w:t>
      </w:r>
      <w:r w:rsidR="008F04CB">
        <w:rPr>
          <w:rFonts w:ascii="Times New Roman" w:hAnsi="Times New Roman" w:cs="Times New Roman"/>
          <w:sz w:val="24"/>
        </w:rPr>
        <w:t xml:space="preserve">will describe the basic pharmacology of marijuana and cannabinoid extracts and the potential effects on pain, anxiety, and muscle spasm modulation. </w:t>
      </w:r>
    </w:p>
    <w:p w14:paraId="7C21CBCF" w14:textId="1ADFBA11" w:rsidR="008F04CB" w:rsidRDefault="008F04CB" w:rsidP="0065777A">
      <w:pPr>
        <w:pStyle w:val="NoSpacing"/>
        <w:numPr>
          <w:ilvl w:val="0"/>
          <w:numId w:val="8"/>
        </w:numPr>
        <w:rPr>
          <w:rFonts w:ascii="Times New Roman" w:hAnsi="Times New Roman" w:cs="Times New Roman"/>
          <w:sz w:val="24"/>
        </w:rPr>
      </w:pPr>
      <w:r>
        <w:rPr>
          <w:rFonts w:ascii="Times New Roman" w:hAnsi="Times New Roman" w:cs="Times New Roman"/>
          <w:sz w:val="24"/>
        </w:rPr>
        <w:lastRenderedPageBreak/>
        <w:t xml:space="preserve">Participants will contrast social and anecdotal applications of cannabis with evidence-based research. </w:t>
      </w:r>
    </w:p>
    <w:p w14:paraId="13F1DF71" w14:textId="10A3BF2B" w:rsidR="008F04CB" w:rsidRDefault="008F04CB" w:rsidP="0065777A">
      <w:pPr>
        <w:pStyle w:val="NoSpacing"/>
        <w:numPr>
          <w:ilvl w:val="0"/>
          <w:numId w:val="8"/>
        </w:numPr>
        <w:rPr>
          <w:rFonts w:ascii="Times New Roman" w:hAnsi="Times New Roman" w:cs="Times New Roman"/>
          <w:sz w:val="24"/>
        </w:rPr>
      </w:pPr>
      <w:r>
        <w:rPr>
          <w:rFonts w:ascii="Times New Roman" w:hAnsi="Times New Roman" w:cs="Times New Roman"/>
          <w:sz w:val="24"/>
        </w:rPr>
        <w:t xml:space="preserve">Participants will be able to educate clients on current state of evidence and potential modifications to treatment approaches </w:t>
      </w:r>
      <w:proofErr w:type="gramStart"/>
      <w:r>
        <w:rPr>
          <w:rFonts w:ascii="Times New Roman" w:hAnsi="Times New Roman" w:cs="Times New Roman"/>
          <w:sz w:val="24"/>
        </w:rPr>
        <w:t>as a result of</w:t>
      </w:r>
      <w:proofErr w:type="gramEnd"/>
      <w:r>
        <w:rPr>
          <w:rFonts w:ascii="Times New Roman" w:hAnsi="Times New Roman" w:cs="Times New Roman"/>
          <w:sz w:val="24"/>
        </w:rPr>
        <w:t xml:space="preserve"> cannabis use. </w:t>
      </w:r>
    </w:p>
    <w:p w14:paraId="74E98FF6" w14:textId="3F44CB2D" w:rsidR="008F04CB" w:rsidRDefault="008F04CB" w:rsidP="008F04CB">
      <w:pPr>
        <w:pStyle w:val="NoSpacing"/>
        <w:rPr>
          <w:rFonts w:ascii="Times New Roman" w:hAnsi="Times New Roman" w:cs="Times New Roman"/>
          <w:sz w:val="24"/>
        </w:rPr>
      </w:pPr>
    </w:p>
    <w:p w14:paraId="4D334C19" w14:textId="3562E9C9" w:rsidR="008F04CB" w:rsidRDefault="0055216B" w:rsidP="0055216B">
      <w:pPr>
        <w:pStyle w:val="NoSpacing"/>
        <w:jc w:val="center"/>
        <w:rPr>
          <w:rFonts w:ascii="Times New Roman" w:hAnsi="Times New Roman" w:cs="Times New Roman"/>
          <w:sz w:val="28"/>
        </w:rPr>
      </w:pPr>
      <w:r>
        <w:rPr>
          <w:rFonts w:ascii="Times New Roman" w:hAnsi="Times New Roman" w:cs="Times New Roman"/>
          <w:b/>
          <w:sz w:val="28"/>
        </w:rPr>
        <w:t>Poster/Exhibit Hall Presentations</w:t>
      </w:r>
    </w:p>
    <w:p w14:paraId="2EAF9CF6" w14:textId="22255426" w:rsidR="0055216B" w:rsidRDefault="0055216B" w:rsidP="0055216B">
      <w:pPr>
        <w:pStyle w:val="NoSpacing"/>
        <w:rPr>
          <w:rFonts w:ascii="Times New Roman" w:hAnsi="Times New Roman" w:cs="Times New Roman"/>
          <w:sz w:val="24"/>
        </w:rPr>
      </w:pPr>
    </w:p>
    <w:p w14:paraId="0D19F3EC" w14:textId="103812BE" w:rsidR="0055216B" w:rsidRDefault="0055216B" w:rsidP="0055216B">
      <w:pPr>
        <w:pStyle w:val="NoSpacing"/>
        <w:rPr>
          <w:rFonts w:ascii="Times New Roman" w:hAnsi="Times New Roman" w:cs="Times New Roman"/>
          <w:sz w:val="24"/>
        </w:rPr>
      </w:pPr>
      <w:r>
        <w:rPr>
          <w:rFonts w:ascii="Times New Roman" w:hAnsi="Times New Roman" w:cs="Times New Roman"/>
          <w:b/>
          <w:sz w:val="24"/>
        </w:rPr>
        <w:t>A Physical &amp; Occupational Therapists’ Role in a Huntington’s Disease Comprehensive Care Clinic</w:t>
      </w:r>
    </w:p>
    <w:p w14:paraId="5233AE1B" w14:textId="4DD38173" w:rsidR="0055216B" w:rsidRDefault="0055216B" w:rsidP="0055216B">
      <w:pPr>
        <w:pStyle w:val="NoSpacing"/>
        <w:rPr>
          <w:rFonts w:ascii="Times New Roman" w:hAnsi="Times New Roman" w:cs="Times New Roman"/>
          <w:sz w:val="24"/>
        </w:rPr>
      </w:pPr>
      <w:proofErr w:type="spellStart"/>
      <w:r>
        <w:rPr>
          <w:rFonts w:ascii="Times New Roman" w:hAnsi="Times New Roman" w:cs="Times New Roman"/>
          <w:i/>
          <w:sz w:val="24"/>
        </w:rPr>
        <w:t>Sondi</w:t>
      </w:r>
      <w:proofErr w:type="spellEnd"/>
      <w:r>
        <w:rPr>
          <w:rFonts w:ascii="Times New Roman" w:hAnsi="Times New Roman" w:cs="Times New Roman"/>
          <w:i/>
          <w:sz w:val="24"/>
        </w:rPr>
        <w:t xml:space="preserve"> Facer, PT, DPT; </w:t>
      </w:r>
      <w:r w:rsidR="008552C2">
        <w:rPr>
          <w:rFonts w:ascii="Times New Roman" w:hAnsi="Times New Roman" w:cs="Times New Roman"/>
          <w:i/>
          <w:sz w:val="24"/>
        </w:rPr>
        <w:t>Christine Ross, PT, DPT, GCS, CDP, MSCS</w:t>
      </w:r>
    </w:p>
    <w:p w14:paraId="4619F491" w14:textId="21A79FF7" w:rsidR="008552C2" w:rsidRDefault="008552C2" w:rsidP="008552C2">
      <w:pPr>
        <w:pStyle w:val="NoSpacing"/>
        <w:ind w:left="720"/>
        <w:rPr>
          <w:rFonts w:ascii="Times New Roman" w:hAnsi="Times New Roman" w:cs="Times New Roman"/>
          <w:sz w:val="24"/>
        </w:rPr>
      </w:pPr>
      <w:r>
        <w:rPr>
          <w:rFonts w:ascii="Times New Roman" w:hAnsi="Times New Roman" w:cs="Times New Roman"/>
          <w:sz w:val="24"/>
          <w:u w:val="single"/>
        </w:rPr>
        <w:t>Description</w:t>
      </w:r>
      <w:r>
        <w:rPr>
          <w:rFonts w:ascii="Times New Roman" w:hAnsi="Times New Roman" w:cs="Times New Roman"/>
          <w:sz w:val="24"/>
        </w:rPr>
        <w:t xml:space="preserve">: An ideal comprehensive medical team includes a neurologist, rehabilitation services, nursing, neuropsychiatry, social services, dietician, chaplain services, and genetic counseling. Without highly coordinated, competent and accessible care, individuals with Huntington’s Disease may experience poor quality of life, as well as gaps in health care and social support services. A comprehensive care modeling, highlighting PT and OT for serving individuals with Huntington’s Disease, will be presented. </w:t>
      </w:r>
    </w:p>
    <w:p w14:paraId="36B08419" w14:textId="2CC883DB" w:rsidR="008552C2" w:rsidRDefault="008552C2" w:rsidP="008552C2">
      <w:pPr>
        <w:pStyle w:val="NoSpacing"/>
        <w:ind w:left="720"/>
        <w:rPr>
          <w:rFonts w:ascii="Times New Roman" w:hAnsi="Times New Roman" w:cs="Times New Roman"/>
          <w:sz w:val="24"/>
        </w:rPr>
      </w:pPr>
    </w:p>
    <w:p w14:paraId="0BA273AE" w14:textId="23D2EE8F" w:rsidR="008552C2" w:rsidRDefault="008552C2" w:rsidP="008552C2">
      <w:pPr>
        <w:pStyle w:val="NoSpacing"/>
        <w:rPr>
          <w:rFonts w:ascii="Times New Roman" w:hAnsi="Times New Roman" w:cs="Times New Roman"/>
          <w:sz w:val="24"/>
        </w:rPr>
      </w:pPr>
      <w:r>
        <w:rPr>
          <w:rFonts w:ascii="Times New Roman" w:hAnsi="Times New Roman" w:cs="Times New Roman"/>
          <w:b/>
          <w:sz w:val="24"/>
        </w:rPr>
        <w:t>Aquatic Therapy Interventions: Emerging Area of OT</w:t>
      </w:r>
    </w:p>
    <w:p w14:paraId="6D41BD75" w14:textId="4020A3D4" w:rsidR="008552C2" w:rsidRDefault="008552C2" w:rsidP="008552C2">
      <w:pPr>
        <w:pStyle w:val="NoSpacing"/>
        <w:rPr>
          <w:rFonts w:ascii="Times New Roman" w:hAnsi="Times New Roman" w:cs="Times New Roman"/>
          <w:sz w:val="24"/>
        </w:rPr>
      </w:pPr>
      <w:r>
        <w:rPr>
          <w:rFonts w:ascii="Times New Roman" w:hAnsi="Times New Roman" w:cs="Times New Roman"/>
          <w:i/>
          <w:sz w:val="24"/>
        </w:rPr>
        <w:t xml:space="preserve">Brynn </w:t>
      </w:r>
      <w:proofErr w:type="spellStart"/>
      <w:r>
        <w:rPr>
          <w:rFonts w:ascii="Times New Roman" w:hAnsi="Times New Roman" w:cs="Times New Roman"/>
          <w:i/>
          <w:sz w:val="24"/>
        </w:rPr>
        <w:t>Coseru</w:t>
      </w:r>
      <w:proofErr w:type="spellEnd"/>
      <w:r>
        <w:rPr>
          <w:rFonts w:ascii="Times New Roman" w:hAnsi="Times New Roman" w:cs="Times New Roman"/>
          <w:i/>
          <w:sz w:val="24"/>
        </w:rPr>
        <w:t>, OTS</w:t>
      </w:r>
    </w:p>
    <w:p w14:paraId="3F39CA17" w14:textId="0C5CBE93" w:rsidR="008552C2" w:rsidRDefault="008552C2" w:rsidP="008552C2">
      <w:pPr>
        <w:pStyle w:val="NoSpacing"/>
        <w:ind w:left="720"/>
        <w:rPr>
          <w:rFonts w:ascii="Times New Roman" w:hAnsi="Times New Roman" w:cs="Times New Roman"/>
          <w:sz w:val="24"/>
        </w:rPr>
      </w:pPr>
      <w:r>
        <w:rPr>
          <w:rFonts w:ascii="Times New Roman" w:hAnsi="Times New Roman" w:cs="Times New Roman"/>
          <w:sz w:val="24"/>
          <w:u w:val="single"/>
        </w:rPr>
        <w:t>Description</w:t>
      </w:r>
      <w:r>
        <w:rPr>
          <w:rFonts w:ascii="Times New Roman" w:hAnsi="Times New Roman" w:cs="Times New Roman"/>
          <w:sz w:val="24"/>
        </w:rPr>
        <w:t xml:space="preserve">: Aquatic therapy is an under-utilized area of OT practice. A systematic review was conducted to explore available research on aquatic therapy interventions for children with disabilities. Evidence demonstrating improved OT-related outcomes will be discussed to illustrate effectiveness. Additionally, with increasing numbers of children with disabilities and an associated high risk of drowning, implications of for OT practice will also be explored (American Academy of Pediatrics, 2013; Guan &amp; Li, 2017; National Autism Association, 2017). </w:t>
      </w:r>
    </w:p>
    <w:p w14:paraId="72D7AD21" w14:textId="5719B96E" w:rsidR="008552C2" w:rsidRDefault="008552C2" w:rsidP="008552C2">
      <w:pPr>
        <w:pStyle w:val="NoSpacing"/>
        <w:rPr>
          <w:rFonts w:ascii="Times New Roman" w:hAnsi="Times New Roman" w:cs="Times New Roman"/>
          <w:sz w:val="24"/>
        </w:rPr>
      </w:pPr>
    </w:p>
    <w:p w14:paraId="50D61364" w14:textId="5C962869" w:rsidR="00CE34FF" w:rsidRDefault="00CE34FF" w:rsidP="008552C2">
      <w:pPr>
        <w:pStyle w:val="NoSpacing"/>
        <w:rPr>
          <w:rFonts w:ascii="Times New Roman" w:hAnsi="Times New Roman" w:cs="Times New Roman"/>
          <w:sz w:val="24"/>
        </w:rPr>
      </w:pPr>
      <w:r>
        <w:rPr>
          <w:rFonts w:ascii="Times New Roman" w:hAnsi="Times New Roman" w:cs="Times New Roman"/>
          <w:b/>
          <w:sz w:val="24"/>
        </w:rPr>
        <w:t>Community-Based Mobility Interdisciplinary Clinic – Challenges &amp; Successes</w:t>
      </w:r>
    </w:p>
    <w:p w14:paraId="079920C2" w14:textId="30760543" w:rsidR="00CE34FF" w:rsidRDefault="00CE34FF" w:rsidP="008552C2">
      <w:pPr>
        <w:pStyle w:val="NoSpacing"/>
        <w:rPr>
          <w:rFonts w:ascii="Times New Roman" w:hAnsi="Times New Roman" w:cs="Times New Roman"/>
          <w:sz w:val="24"/>
        </w:rPr>
      </w:pPr>
      <w:r>
        <w:rPr>
          <w:rFonts w:ascii="Times New Roman" w:hAnsi="Times New Roman" w:cs="Times New Roman"/>
          <w:i/>
          <w:sz w:val="24"/>
        </w:rPr>
        <w:t xml:space="preserve">Yvonne M. Randall, </w:t>
      </w:r>
      <w:proofErr w:type="spellStart"/>
      <w:r>
        <w:rPr>
          <w:rFonts w:ascii="Times New Roman" w:hAnsi="Times New Roman" w:cs="Times New Roman"/>
          <w:i/>
          <w:sz w:val="24"/>
        </w:rPr>
        <w:t>EdD</w:t>
      </w:r>
      <w:proofErr w:type="spellEnd"/>
      <w:r>
        <w:rPr>
          <w:rFonts w:ascii="Times New Roman" w:hAnsi="Times New Roman" w:cs="Times New Roman"/>
          <w:i/>
          <w:sz w:val="24"/>
        </w:rPr>
        <w:t>, OTR/L, FAOTA</w:t>
      </w:r>
    </w:p>
    <w:p w14:paraId="3AB4A49F" w14:textId="054C2728" w:rsidR="00CE34FF" w:rsidRPr="00CE34FF" w:rsidRDefault="00CE34FF" w:rsidP="002546F6">
      <w:pPr>
        <w:pStyle w:val="NoSpacing"/>
        <w:ind w:left="720"/>
        <w:rPr>
          <w:rFonts w:ascii="Times New Roman" w:hAnsi="Times New Roman" w:cs="Times New Roman"/>
          <w:sz w:val="24"/>
        </w:rPr>
      </w:pPr>
      <w:r>
        <w:rPr>
          <w:rFonts w:ascii="Times New Roman" w:hAnsi="Times New Roman" w:cs="Times New Roman"/>
          <w:sz w:val="24"/>
          <w:u w:val="single"/>
        </w:rPr>
        <w:t>Description</w:t>
      </w:r>
      <w:r>
        <w:rPr>
          <w:rFonts w:ascii="Times New Roman" w:hAnsi="Times New Roman" w:cs="Times New Roman"/>
          <w:sz w:val="24"/>
        </w:rPr>
        <w:t xml:space="preserve">: </w:t>
      </w:r>
      <w:r w:rsidR="002546F6" w:rsidRPr="002546F6">
        <w:rPr>
          <w:rFonts w:ascii="Times New Roman" w:hAnsi="Times New Roman" w:cs="Times New Roman"/>
          <w:color w:val="222222"/>
          <w:sz w:val="24"/>
          <w:szCs w:val="18"/>
          <w:shd w:val="clear" w:color="auto" w:fill="FFFFFF"/>
        </w:rPr>
        <w:t>Occupational and physical therapy professions work collaboratively in proactively in a variety of client treatment programs. However, experiences to work collaboratively while engaged in the academic process continue to present challenges. One opportunity for interprofessional collaboration between occupational and physical therapy for a community-based mobility (wheelchair) clinic will be discussed in this presentation.</w:t>
      </w:r>
    </w:p>
    <w:p w14:paraId="4AE42031" w14:textId="77777777" w:rsidR="00CE34FF" w:rsidRDefault="00CE34FF" w:rsidP="008552C2">
      <w:pPr>
        <w:pStyle w:val="NoSpacing"/>
        <w:rPr>
          <w:rFonts w:ascii="Times New Roman" w:hAnsi="Times New Roman" w:cs="Times New Roman"/>
          <w:b/>
          <w:sz w:val="24"/>
        </w:rPr>
      </w:pPr>
    </w:p>
    <w:p w14:paraId="7C14EAAD" w14:textId="3FB2D6B8" w:rsidR="00CE34FF" w:rsidRDefault="00CE34FF" w:rsidP="008552C2">
      <w:pPr>
        <w:pStyle w:val="NoSpacing"/>
        <w:rPr>
          <w:rFonts w:ascii="Times New Roman" w:hAnsi="Times New Roman" w:cs="Times New Roman"/>
          <w:sz w:val="24"/>
        </w:rPr>
      </w:pPr>
      <w:r>
        <w:rPr>
          <w:rFonts w:ascii="Times New Roman" w:hAnsi="Times New Roman" w:cs="Times New Roman"/>
          <w:b/>
          <w:sz w:val="24"/>
        </w:rPr>
        <w:t>Doctoral Experiential Component: Community Reintegration for Individuals Experiencing Homelessness</w:t>
      </w:r>
    </w:p>
    <w:p w14:paraId="2DD9E2B5" w14:textId="3180ED65" w:rsidR="00CE34FF" w:rsidRDefault="00CE34FF" w:rsidP="008552C2">
      <w:pPr>
        <w:pStyle w:val="NoSpacing"/>
        <w:rPr>
          <w:rFonts w:ascii="Times New Roman" w:hAnsi="Times New Roman" w:cs="Times New Roman"/>
          <w:sz w:val="24"/>
        </w:rPr>
      </w:pPr>
      <w:r>
        <w:rPr>
          <w:rFonts w:ascii="Times New Roman" w:hAnsi="Times New Roman" w:cs="Times New Roman"/>
          <w:i/>
          <w:sz w:val="24"/>
        </w:rPr>
        <w:t xml:space="preserve">Alyssa </w:t>
      </w:r>
      <w:proofErr w:type="spellStart"/>
      <w:r>
        <w:rPr>
          <w:rFonts w:ascii="Times New Roman" w:hAnsi="Times New Roman" w:cs="Times New Roman"/>
          <w:i/>
          <w:sz w:val="24"/>
        </w:rPr>
        <w:t>Burlage</w:t>
      </w:r>
      <w:proofErr w:type="spellEnd"/>
      <w:r>
        <w:rPr>
          <w:rFonts w:ascii="Times New Roman" w:hAnsi="Times New Roman" w:cs="Times New Roman"/>
          <w:i/>
          <w:sz w:val="24"/>
        </w:rPr>
        <w:t>, OTD/S</w:t>
      </w:r>
    </w:p>
    <w:p w14:paraId="3A20171B" w14:textId="112A145B" w:rsidR="00CE34FF" w:rsidRPr="00CE34FF" w:rsidRDefault="00CE34FF" w:rsidP="00CE34FF">
      <w:pPr>
        <w:pStyle w:val="NoSpacing"/>
        <w:ind w:left="720"/>
        <w:rPr>
          <w:rFonts w:ascii="Times New Roman" w:hAnsi="Times New Roman" w:cs="Times New Roman"/>
          <w:sz w:val="24"/>
        </w:rPr>
      </w:pPr>
      <w:r>
        <w:rPr>
          <w:rFonts w:ascii="Times New Roman" w:hAnsi="Times New Roman" w:cs="Times New Roman"/>
          <w:sz w:val="24"/>
          <w:u w:val="single"/>
        </w:rPr>
        <w:t>Description</w:t>
      </w:r>
      <w:r>
        <w:rPr>
          <w:rFonts w:ascii="Times New Roman" w:hAnsi="Times New Roman" w:cs="Times New Roman"/>
          <w:sz w:val="24"/>
        </w:rPr>
        <w:t>: This presentation will showcase one example of the experiential components integrated into the doctoral curriculum of occupational therapy. This project focused on identifying barriers to successful community reintegration for individuals who were experiencing homelessness while enrolled in a halfway house program and providing students with the necessary life skills related to independen</w:t>
      </w:r>
      <w:r w:rsidR="00E34676">
        <w:rPr>
          <w:rFonts w:ascii="Times New Roman" w:hAnsi="Times New Roman" w:cs="Times New Roman"/>
          <w:sz w:val="24"/>
        </w:rPr>
        <w:t>t</w:t>
      </w:r>
      <w:r>
        <w:rPr>
          <w:rFonts w:ascii="Times New Roman" w:hAnsi="Times New Roman" w:cs="Times New Roman"/>
          <w:sz w:val="24"/>
        </w:rPr>
        <w:t xml:space="preserve"> maintenance of and participation in work, social, and home environments. Quantitative and qualitative </w:t>
      </w:r>
      <w:r>
        <w:rPr>
          <w:rFonts w:ascii="Times New Roman" w:hAnsi="Times New Roman" w:cs="Times New Roman"/>
          <w:sz w:val="24"/>
        </w:rPr>
        <w:lastRenderedPageBreak/>
        <w:t>measures collected from students following program implementation will also be discussed.</w:t>
      </w:r>
    </w:p>
    <w:p w14:paraId="30D10B71" w14:textId="77777777" w:rsidR="00CE34FF" w:rsidRDefault="00CE34FF" w:rsidP="008552C2">
      <w:pPr>
        <w:pStyle w:val="NoSpacing"/>
        <w:rPr>
          <w:rFonts w:ascii="Times New Roman" w:hAnsi="Times New Roman" w:cs="Times New Roman"/>
          <w:b/>
          <w:sz w:val="24"/>
        </w:rPr>
      </w:pPr>
    </w:p>
    <w:p w14:paraId="7DF9B247" w14:textId="497BE370" w:rsidR="00784F0E" w:rsidRDefault="00784F0E" w:rsidP="008552C2">
      <w:pPr>
        <w:pStyle w:val="NoSpacing"/>
        <w:rPr>
          <w:rFonts w:ascii="Times New Roman" w:hAnsi="Times New Roman" w:cs="Times New Roman"/>
          <w:sz w:val="24"/>
        </w:rPr>
      </w:pPr>
      <w:r w:rsidRPr="00784F0E">
        <w:rPr>
          <w:rFonts w:ascii="Times New Roman" w:hAnsi="Times New Roman" w:cs="Times New Roman"/>
          <w:b/>
          <w:sz w:val="24"/>
        </w:rPr>
        <w:t>Engaging</w:t>
      </w:r>
      <w:r>
        <w:rPr>
          <w:rFonts w:ascii="Times New Roman" w:hAnsi="Times New Roman" w:cs="Times New Roman"/>
          <w:b/>
          <w:sz w:val="24"/>
        </w:rPr>
        <w:t xml:space="preserve"> Families: Tools to Help Everyone Age in Place</w:t>
      </w:r>
    </w:p>
    <w:p w14:paraId="4F96E959" w14:textId="235A68A7" w:rsidR="00784F0E" w:rsidRDefault="00784F0E" w:rsidP="008552C2">
      <w:pPr>
        <w:pStyle w:val="NoSpacing"/>
        <w:rPr>
          <w:rFonts w:ascii="Times New Roman" w:hAnsi="Times New Roman" w:cs="Times New Roman"/>
          <w:sz w:val="24"/>
        </w:rPr>
      </w:pPr>
      <w:r>
        <w:rPr>
          <w:rFonts w:ascii="Times New Roman" w:hAnsi="Times New Roman" w:cs="Times New Roman"/>
          <w:i/>
          <w:sz w:val="24"/>
        </w:rPr>
        <w:t>Paula Cook, OTD, OTR/L</w:t>
      </w:r>
    </w:p>
    <w:p w14:paraId="5E6D88F6" w14:textId="48D116DA" w:rsidR="00784F0E" w:rsidRPr="00784F0E" w:rsidRDefault="00784F0E" w:rsidP="008552C2">
      <w:pPr>
        <w:pStyle w:val="No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u w:val="single"/>
        </w:rPr>
        <w:t>Description</w:t>
      </w:r>
      <w:r>
        <w:rPr>
          <w:rFonts w:ascii="Times New Roman" w:hAnsi="Times New Roman" w:cs="Times New Roman"/>
          <w:sz w:val="24"/>
        </w:rPr>
        <w:t xml:space="preserve">: Aging adults with intellectual and developmental abilities (I/DD) are living longer and experiencing age-related changes, while living at home with aging parents or siblings until a crisis occurs that often leads to a more restrictive home environment. This program consists of the development, implementation, and evaluation of a family empowerment, aging-in-place curriculum for a Chicagoland community agency. </w:t>
      </w:r>
    </w:p>
    <w:p w14:paraId="039D4AF5" w14:textId="77777777" w:rsidR="00784F0E" w:rsidRDefault="00784F0E" w:rsidP="008552C2">
      <w:pPr>
        <w:pStyle w:val="NoSpacing"/>
        <w:rPr>
          <w:rFonts w:ascii="Times New Roman" w:hAnsi="Times New Roman" w:cs="Times New Roman"/>
          <w:b/>
          <w:sz w:val="24"/>
        </w:rPr>
      </w:pPr>
    </w:p>
    <w:p w14:paraId="10EBA747" w14:textId="6F394873" w:rsidR="008552C2" w:rsidRDefault="008552C2" w:rsidP="008552C2">
      <w:pPr>
        <w:pStyle w:val="NoSpacing"/>
        <w:rPr>
          <w:rFonts w:ascii="Times New Roman" w:hAnsi="Times New Roman" w:cs="Times New Roman"/>
          <w:sz w:val="24"/>
        </w:rPr>
      </w:pPr>
      <w:r>
        <w:rPr>
          <w:rFonts w:ascii="Times New Roman" w:hAnsi="Times New Roman" w:cs="Times New Roman"/>
          <w:b/>
          <w:sz w:val="24"/>
        </w:rPr>
        <w:t>For Children and Youth Experiencing Peer Difficulty, Do Creative Activities Improve Self-Esteem, Anxiety, Resiliency, Aggressive Behaviors, and Depression?</w:t>
      </w:r>
    </w:p>
    <w:p w14:paraId="1BB1C49B" w14:textId="06C91C14" w:rsidR="008552C2" w:rsidRDefault="008552C2" w:rsidP="008552C2">
      <w:pPr>
        <w:pStyle w:val="NoSpacing"/>
        <w:rPr>
          <w:rFonts w:ascii="Times New Roman" w:hAnsi="Times New Roman" w:cs="Times New Roman"/>
          <w:sz w:val="24"/>
        </w:rPr>
      </w:pPr>
      <w:r>
        <w:rPr>
          <w:rFonts w:ascii="Times New Roman" w:hAnsi="Times New Roman" w:cs="Times New Roman"/>
          <w:i/>
          <w:sz w:val="24"/>
        </w:rPr>
        <w:t xml:space="preserve">Caitlyn Bishop, OTS and Caitlin </w:t>
      </w:r>
      <w:proofErr w:type="spellStart"/>
      <w:r>
        <w:rPr>
          <w:rFonts w:ascii="Times New Roman" w:hAnsi="Times New Roman" w:cs="Times New Roman"/>
          <w:i/>
          <w:sz w:val="24"/>
        </w:rPr>
        <w:t>Humenik</w:t>
      </w:r>
      <w:proofErr w:type="spellEnd"/>
      <w:r>
        <w:rPr>
          <w:rFonts w:ascii="Times New Roman" w:hAnsi="Times New Roman" w:cs="Times New Roman"/>
          <w:i/>
          <w:sz w:val="24"/>
        </w:rPr>
        <w:t>, OTS</w:t>
      </w:r>
    </w:p>
    <w:p w14:paraId="6C46DEBD" w14:textId="1F39C555" w:rsidR="008552C2" w:rsidRDefault="008552C2" w:rsidP="00D43060">
      <w:pPr>
        <w:pStyle w:val="NoSpacing"/>
        <w:ind w:left="720"/>
        <w:rPr>
          <w:rFonts w:ascii="Times New Roman" w:hAnsi="Times New Roman" w:cs="Times New Roman"/>
          <w:sz w:val="24"/>
        </w:rPr>
      </w:pPr>
      <w:r>
        <w:rPr>
          <w:rFonts w:ascii="Times New Roman" w:hAnsi="Times New Roman" w:cs="Times New Roman"/>
          <w:sz w:val="24"/>
          <w:u w:val="single"/>
        </w:rPr>
        <w:t>Description</w:t>
      </w:r>
      <w:r>
        <w:rPr>
          <w:rFonts w:ascii="Times New Roman" w:hAnsi="Times New Roman" w:cs="Times New Roman"/>
          <w:sz w:val="24"/>
        </w:rPr>
        <w:t xml:space="preserve">: </w:t>
      </w:r>
      <w:r w:rsidR="00D43060">
        <w:rPr>
          <w:rFonts w:ascii="Times New Roman" w:hAnsi="Times New Roman" w:cs="Times New Roman"/>
          <w:sz w:val="24"/>
        </w:rPr>
        <w:t xml:space="preserve">A systematic review addressing peer difficulty and how it is essential for children to know how to handle the situation without a self-destructive manner and the importance of utilizing a healthy outlet for children to trigger their emotions into such as music, art, sports, and dance. By allowing children to participate in creative activities, it can teach them essential life skills they can utilize throughout their lives. </w:t>
      </w:r>
    </w:p>
    <w:p w14:paraId="4BFF2766" w14:textId="16973EB0" w:rsidR="00D43060" w:rsidRDefault="00D43060" w:rsidP="00D43060">
      <w:pPr>
        <w:pStyle w:val="NoSpacing"/>
        <w:rPr>
          <w:rFonts w:ascii="Times New Roman" w:hAnsi="Times New Roman" w:cs="Times New Roman"/>
          <w:sz w:val="24"/>
        </w:rPr>
      </w:pPr>
    </w:p>
    <w:p w14:paraId="434C961E" w14:textId="48313691" w:rsidR="00D43060" w:rsidRDefault="00D43060" w:rsidP="00D43060">
      <w:pPr>
        <w:pStyle w:val="NoSpacing"/>
        <w:rPr>
          <w:rFonts w:ascii="Times New Roman" w:hAnsi="Times New Roman" w:cs="Times New Roman"/>
          <w:sz w:val="24"/>
        </w:rPr>
      </w:pPr>
      <w:r>
        <w:rPr>
          <w:rFonts w:ascii="Times New Roman" w:hAnsi="Times New Roman" w:cs="Times New Roman"/>
          <w:b/>
          <w:sz w:val="24"/>
        </w:rPr>
        <w:t>Interdisciplinary Approach to Fall Prevention: Research, Practice, &amp; Policy</w:t>
      </w:r>
    </w:p>
    <w:p w14:paraId="230721BC" w14:textId="29986E76" w:rsidR="00D43060" w:rsidRDefault="00D43060" w:rsidP="00D43060">
      <w:pPr>
        <w:pStyle w:val="NoSpacing"/>
        <w:rPr>
          <w:rFonts w:ascii="Times New Roman" w:hAnsi="Times New Roman" w:cs="Times New Roman"/>
          <w:sz w:val="24"/>
        </w:rPr>
      </w:pPr>
      <w:r>
        <w:rPr>
          <w:rFonts w:ascii="Times New Roman" w:hAnsi="Times New Roman" w:cs="Times New Roman"/>
          <w:i/>
          <w:sz w:val="24"/>
        </w:rPr>
        <w:t>Mindy O. Renfro, PT, PhD, DPT</w:t>
      </w:r>
    </w:p>
    <w:p w14:paraId="57D25B90" w14:textId="009AC4E8" w:rsidR="00D43060" w:rsidRPr="00D43060" w:rsidRDefault="00D43060" w:rsidP="00784F0E">
      <w:pPr>
        <w:pStyle w:val="NoSpacing"/>
        <w:ind w:left="720"/>
        <w:rPr>
          <w:rFonts w:ascii="Times New Roman" w:hAnsi="Times New Roman" w:cs="Times New Roman"/>
          <w:sz w:val="24"/>
        </w:rPr>
      </w:pPr>
      <w:r>
        <w:rPr>
          <w:rFonts w:ascii="Times New Roman" w:hAnsi="Times New Roman" w:cs="Times New Roman"/>
          <w:sz w:val="24"/>
          <w:u w:val="single"/>
        </w:rPr>
        <w:t>Description</w:t>
      </w:r>
      <w:r>
        <w:rPr>
          <w:rFonts w:ascii="Times New Roman" w:hAnsi="Times New Roman" w:cs="Times New Roman"/>
          <w:sz w:val="24"/>
        </w:rPr>
        <w:t xml:space="preserve">: </w:t>
      </w:r>
      <w:r w:rsidR="00784F0E">
        <w:rPr>
          <w:rFonts w:ascii="Times New Roman" w:hAnsi="Times New Roman" w:cs="Times New Roman"/>
          <w:sz w:val="24"/>
        </w:rPr>
        <w:t xml:space="preserve">Through a culmination of work with physical therapy, NCOA, and Pharmacy on fall prevention for older adults, reviewers will be introduced to fall risk screening using the CDC’s STEADI fall risk toolkit. By selective the correct evidence-based fall prevention program to fit the needs of the individual older adult, one can use an algorithm tool to make the referral based upon fall risks identified with the STEADI.  </w:t>
      </w:r>
    </w:p>
    <w:sectPr w:rsidR="00D43060" w:rsidRPr="00D43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altName w:val="Californian FB"/>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1D1"/>
    <w:multiLevelType w:val="hybridMultilevel"/>
    <w:tmpl w:val="CF7AF8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ED43DBA"/>
    <w:multiLevelType w:val="hybridMultilevel"/>
    <w:tmpl w:val="9F0893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5FC3E59"/>
    <w:multiLevelType w:val="hybridMultilevel"/>
    <w:tmpl w:val="3B549A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8E737C7"/>
    <w:multiLevelType w:val="hybridMultilevel"/>
    <w:tmpl w:val="F8E651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F134F60"/>
    <w:multiLevelType w:val="hybridMultilevel"/>
    <w:tmpl w:val="B4A0EC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F503EEF"/>
    <w:multiLevelType w:val="hybridMultilevel"/>
    <w:tmpl w:val="3B28E8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36A7F55"/>
    <w:multiLevelType w:val="hybridMultilevel"/>
    <w:tmpl w:val="4C164B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BA70E57"/>
    <w:multiLevelType w:val="hybridMultilevel"/>
    <w:tmpl w:val="9F0893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
  </w:num>
  <w:num w:numId="3">
    <w:abstractNumId w:val="4"/>
  </w:num>
  <w:num w:numId="4">
    <w:abstractNumId w:val="5"/>
  </w:num>
  <w:num w:numId="5">
    <w:abstractNumId w:val="0"/>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BA9"/>
    <w:rsid w:val="000A1E57"/>
    <w:rsid w:val="001F5F49"/>
    <w:rsid w:val="002546F6"/>
    <w:rsid w:val="002708C2"/>
    <w:rsid w:val="00403797"/>
    <w:rsid w:val="004701E1"/>
    <w:rsid w:val="004A2615"/>
    <w:rsid w:val="0055216B"/>
    <w:rsid w:val="005915BF"/>
    <w:rsid w:val="0065777A"/>
    <w:rsid w:val="006E0017"/>
    <w:rsid w:val="00784F0E"/>
    <w:rsid w:val="008207F1"/>
    <w:rsid w:val="00830BD2"/>
    <w:rsid w:val="008552C2"/>
    <w:rsid w:val="00857516"/>
    <w:rsid w:val="008952B1"/>
    <w:rsid w:val="008F04CB"/>
    <w:rsid w:val="00917C59"/>
    <w:rsid w:val="009D12C2"/>
    <w:rsid w:val="009F001D"/>
    <w:rsid w:val="00AD3E91"/>
    <w:rsid w:val="00C05906"/>
    <w:rsid w:val="00CE34FF"/>
    <w:rsid w:val="00D00C56"/>
    <w:rsid w:val="00D43060"/>
    <w:rsid w:val="00DB761F"/>
    <w:rsid w:val="00DD6DEE"/>
    <w:rsid w:val="00E34676"/>
    <w:rsid w:val="00E57BA9"/>
    <w:rsid w:val="00F45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EDD82"/>
  <w15:chartTrackingRefBased/>
  <w15:docId w15:val="{49CF7986-3A00-4EC7-A6E3-0F5D601C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7BA9"/>
    <w:pPr>
      <w:spacing w:after="0" w:line="240" w:lineRule="auto"/>
    </w:pPr>
  </w:style>
  <w:style w:type="table" w:styleId="TableGrid">
    <w:name w:val="Table Grid"/>
    <w:basedOn w:val="TableNormal"/>
    <w:uiPriority w:val="39"/>
    <w:rsid w:val="00F45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451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2389</Words>
  <Characters>13620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Anderson</dc:creator>
  <cp:keywords/>
  <dc:description/>
  <cp:lastModifiedBy>paula.m.cook@gmail.com</cp:lastModifiedBy>
  <cp:revision>3</cp:revision>
  <dcterms:created xsi:type="dcterms:W3CDTF">2018-05-01T21:49:00Z</dcterms:created>
  <dcterms:modified xsi:type="dcterms:W3CDTF">2018-05-10T05:47:00Z</dcterms:modified>
</cp:coreProperties>
</file>